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shd w:val="clear" w:color="auto" w:fill="9CC2E5" w:themeFill="accent1" w:themeFillTint="99"/>
        <w:tblLook w:val="04A0" w:firstRow="1" w:lastRow="0" w:firstColumn="1" w:lastColumn="0" w:noHBand="0" w:noVBand="1"/>
      </w:tblPr>
      <w:tblGrid>
        <w:gridCol w:w="8966"/>
      </w:tblGrid>
      <w:tr w:rsidR="00B063DB" w:rsidRPr="00AA6E96" w:rsidTr="000E31CA">
        <w:trPr>
          <w:trHeight w:val="1216"/>
        </w:trPr>
        <w:tc>
          <w:tcPr>
            <w:tcW w:w="9628" w:type="dxa"/>
            <w:shd w:val="clear" w:color="auto" w:fill="9CC2E5" w:themeFill="accent1" w:themeFillTint="99"/>
            <w:vAlign w:val="center"/>
          </w:tcPr>
          <w:p w:rsidR="00B063DB" w:rsidRPr="00AA6E96" w:rsidRDefault="00B063DB" w:rsidP="000E31CA">
            <w:pPr>
              <w:spacing w:line="360" w:lineRule="auto"/>
              <w:jc w:val="center"/>
              <w:textAlignment w:val="baseline"/>
              <w:rPr>
                <w:rFonts w:asciiTheme="majorHAnsi" w:eastAsia="Times New Roman" w:hAnsiTheme="majorHAnsi" w:cstheme="majorHAnsi"/>
                <w:color w:val="000000" w:themeColor="text1"/>
                <w:spacing w:val="3"/>
                <w:sz w:val="24"/>
                <w:szCs w:val="24"/>
                <w:bdr w:val="none" w:sz="0" w:space="0" w:color="auto" w:frame="1"/>
                <w:lang w:eastAsia="en-GB"/>
              </w:rPr>
            </w:pPr>
            <w:r w:rsidRPr="00AA6E96">
              <w:rPr>
                <w:rFonts w:asciiTheme="majorHAnsi" w:hAnsiTheme="majorHAnsi" w:cstheme="majorHAnsi"/>
                <w:noProof/>
                <w:color w:val="000000" w:themeColor="text1"/>
                <w:sz w:val="24"/>
                <w:szCs w:val="24"/>
                <w:lang w:eastAsia="en-GB"/>
              </w:rPr>
              <w:drawing>
                <wp:anchor distT="0" distB="0" distL="114300" distR="114300" simplePos="0" relativeHeight="251659264" behindDoc="0" locked="0" layoutInCell="1" allowOverlap="1" wp14:anchorId="3C959C29" wp14:editId="529493BB">
                  <wp:simplePos x="0" y="0"/>
                  <wp:positionH relativeFrom="column">
                    <wp:posOffset>4919980</wp:posOffset>
                  </wp:positionH>
                  <wp:positionV relativeFrom="paragraph">
                    <wp:posOffset>-23495</wp:posOffset>
                  </wp:positionV>
                  <wp:extent cx="823595" cy="617855"/>
                  <wp:effectExtent l="0" t="0" r="0" b="0"/>
                  <wp:wrapNone/>
                  <wp:docPr id="2" name="Picture 2" descr="Polesden Lacey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esden Lacey Infant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359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E96">
              <w:rPr>
                <w:rFonts w:asciiTheme="majorHAnsi" w:eastAsia="Times New Roman" w:hAnsiTheme="majorHAnsi" w:cstheme="majorHAnsi"/>
                <w:color w:val="000000" w:themeColor="text1"/>
                <w:spacing w:val="3"/>
                <w:sz w:val="24"/>
                <w:szCs w:val="24"/>
                <w:bdr w:val="none" w:sz="0" w:space="0" w:color="auto" w:frame="1"/>
                <w:lang w:eastAsia="en-GB"/>
              </w:rPr>
              <w:t>Polesden Lacey Infant School</w:t>
            </w:r>
          </w:p>
          <w:p w:rsidR="00B063DB" w:rsidRPr="00AA6E96" w:rsidRDefault="00640FE1" w:rsidP="000E31CA">
            <w:pPr>
              <w:spacing w:line="360" w:lineRule="auto"/>
              <w:jc w:val="center"/>
              <w:textAlignment w:val="baseline"/>
              <w:rPr>
                <w:rFonts w:asciiTheme="majorHAnsi" w:eastAsia="Times New Roman" w:hAnsiTheme="majorHAnsi" w:cstheme="majorHAnsi"/>
                <w:color w:val="000000" w:themeColor="text1"/>
                <w:spacing w:val="3"/>
                <w:sz w:val="24"/>
                <w:szCs w:val="24"/>
                <w:u w:val="single"/>
                <w:bdr w:val="none" w:sz="0" w:space="0" w:color="auto" w:frame="1"/>
                <w:lang w:eastAsia="en-GB"/>
              </w:rPr>
            </w:pPr>
            <w:r>
              <w:rPr>
                <w:rFonts w:asciiTheme="majorHAnsi" w:eastAsia="Times New Roman" w:hAnsiTheme="majorHAnsi" w:cstheme="majorHAnsi"/>
                <w:color w:val="000000" w:themeColor="text1"/>
                <w:spacing w:val="3"/>
                <w:sz w:val="24"/>
                <w:szCs w:val="24"/>
                <w:bdr w:val="none" w:sz="0" w:space="0" w:color="auto" w:frame="1"/>
                <w:lang w:eastAsia="en-GB"/>
              </w:rPr>
              <w:t>Writing</w:t>
            </w:r>
            <w:r w:rsidR="00B063DB">
              <w:rPr>
                <w:rFonts w:asciiTheme="majorHAnsi" w:eastAsia="Times New Roman" w:hAnsiTheme="majorHAnsi" w:cstheme="majorHAnsi"/>
                <w:color w:val="000000" w:themeColor="text1"/>
                <w:spacing w:val="3"/>
                <w:sz w:val="24"/>
                <w:szCs w:val="24"/>
                <w:bdr w:val="none" w:sz="0" w:space="0" w:color="auto" w:frame="1"/>
                <w:lang w:eastAsia="en-GB"/>
              </w:rPr>
              <w:t xml:space="preserve"> Policy </w:t>
            </w:r>
          </w:p>
        </w:tc>
      </w:tr>
    </w:tbl>
    <w:p w:rsidR="00B063DB" w:rsidRDefault="00B063DB">
      <w:pPr>
        <w:rPr>
          <w:lang w:val="en-US"/>
        </w:rPr>
      </w:pPr>
    </w:p>
    <w:p w:rsidR="00FC0C45" w:rsidRPr="00B063DB" w:rsidRDefault="00FC0C45">
      <w:pPr>
        <w:rPr>
          <w:rFonts w:asciiTheme="majorHAnsi" w:hAnsiTheme="majorHAnsi" w:cstheme="majorHAnsi"/>
          <w:sz w:val="24"/>
          <w:lang w:val="en-US"/>
        </w:rPr>
      </w:pPr>
      <w:r w:rsidRPr="00B063DB">
        <w:rPr>
          <w:rFonts w:asciiTheme="majorHAnsi" w:hAnsiTheme="majorHAnsi" w:cstheme="majorHAnsi"/>
          <w:sz w:val="24"/>
          <w:lang w:val="en-US"/>
        </w:rPr>
        <w:t>Intent</w:t>
      </w:r>
    </w:p>
    <w:p w:rsidR="00FC7F77" w:rsidRPr="00B063DB" w:rsidRDefault="00B46FD0">
      <w:pPr>
        <w:rPr>
          <w:rFonts w:asciiTheme="majorHAnsi" w:hAnsiTheme="majorHAnsi" w:cstheme="majorHAnsi"/>
          <w:sz w:val="24"/>
          <w:lang w:val="en-US"/>
        </w:rPr>
      </w:pPr>
      <w:r w:rsidRPr="00B063DB">
        <w:rPr>
          <w:rFonts w:asciiTheme="majorHAnsi" w:hAnsiTheme="majorHAnsi" w:cstheme="majorHAnsi"/>
          <w:sz w:val="24"/>
          <w:lang w:val="en-US"/>
        </w:rPr>
        <w:t xml:space="preserve">At Polesden Lacey Infant School we believe that our English curriculum </w:t>
      </w:r>
      <w:r w:rsidR="00FC0C45" w:rsidRPr="00B063DB">
        <w:rPr>
          <w:rFonts w:asciiTheme="majorHAnsi" w:hAnsiTheme="majorHAnsi" w:cstheme="majorHAnsi"/>
          <w:sz w:val="24"/>
          <w:lang w:val="en-US"/>
        </w:rPr>
        <w:t xml:space="preserve">will </w:t>
      </w:r>
      <w:r w:rsidRPr="00B063DB">
        <w:rPr>
          <w:rFonts w:asciiTheme="majorHAnsi" w:hAnsiTheme="majorHAnsi" w:cstheme="majorHAnsi"/>
          <w:sz w:val="24"/>
          <w:lang w:val="en-US"/>
        </w:rPr>
        <w:t xml:space="preserve">develop the children’s love of </w:t>
      </w:r>
      <w:r w:rsidR="00D80795">
        <w:rPr>
          <w:rFonts w:asciiTheme="majorHAnsi" w:hAnsiTheme="majorHAnsi" w:cstheme="majorHAnsi"/>
          <w:sz w:val="24"/>
          <w:lang w:val="en-US"/>
        </w:rPr>
        <w:t xml:space="preserve">reading, </w:t>
      </w:r>
      <w:r w:rsidR="002C129D" w:rsidRPr="00B063DB">
        <w:rPr>
          <w:rFonts w:asciiTheme="majorHAnsi" w:hAnsiTheme="majorHAnsi" w:cstheme="majorHAnsi"/>
          <w:sz w:val="24"/>
          <w:lang w:val="en-US"/>
        </w:rPr>
        <w:t>writing</w:t>
      </w:r>
      <w:r w:rsidRPr="00B063DB">
        <w:rPr>
          <w:rFonts w:asciiTheme="majorHAnsi" w:hAnsiTheme="majorHAnsi" w:cstheme="majorHAnsi"/>
          <w:sz w:val="24"/>
          <w:lang w:val="en-US"/>
        </w:rPr>
        <w:t xml:space="preserve">, </w:t>
      </w:r>
      <w:r w:rsidR="002C129D" w:rsidRPr="00B063DB">
        <w:rPr>
          <w:rFonts w:asciiTheme="majorHAnsi" w:hAnsiTheme="majorHAnsi" w:cstheme="majorHAnsi"/>
          <w:sz w:val="24"/>
          <w:lang w:val="en-US"/>
        </w:rPr>
        <w:t xml:space="preserve">confidence and </w:t>
      </w:r>
      <w:r w:rsidR="00FC0C45" w:rsidRPr="00B063DB">
        <w:rPr>
          <w:rFonts w:asciiTheme="majorHAnsi" w:hAnsiTheme="majorHAnsi" w:cstheme="majorHAnsi"/>
          <w:sz w:val="24"/>
          <w:lang w:val="en-US"/>
        </w:rPr>
        <w:t xml:space="preserve">the ability </w:t>
      </w:r>
      <w:r w:rsidR="002F2E0A" w:rsidRPr="00B063DB">
        <w:rPr>
          <w:rFonts w:asciiTheme="majorHAnsi" w:hAnsiTheme="majorHAnsi" w:cstheme="majorHAnsi"/>
          <w:sz w:val="24"/>
          <w:lang w:val="en-US"/>
        </w:rPr>
        <w:t>to articulate clearly and express their opinion.</w:t>
      </w:r>
      <w:r w:rsidRPr="00B063DB">
        <w:rPr>
          <w:rFonts w:asciiTheme="majorHAnsi" w:hAnsiTheme="majorHAnsi" w:cstheme="majorHAnsi"/>
          <w:sz w:val="24"/>
          <w:lang w:val="en-US"/>
        </w:rPr>
        <w:t xml:space="preserve"> Our cu</w:t>
      </w:r>
      <w:r w:rsidR="002C129D" w:rsidRPr="00B063DB">
        <w:rPr>
          <w:rFonts w:asciiTheme="majorHAnsi" w:hAnsiTheme="majorHAnsi" w:cstheme="majorHAnsi"/>
          <w:sz w:val="24"/>
          <w:lang w:val="en-US"/>
        </w:rPr>
        <w:t>rriculum will</w:t>
      </w:r>
      <w:r w:rsidR="00184CCA" w:rsidRPr="00B063DB">
        <w:rPr>
          <w:rFonts w:asciiTheme="majorHAnsi" w:hAnsiTheme="majorHAnsi" w:cstheme="majorHAnsi"/>
          <w:sz w:val="24"/>
          <w:lang w:val="en-US"/>
        </w:rPr>
        <w:t xml:space="preserve"> cr</w:t>
      </w:r>
      <w:r w:rsidR="00B00E45" w:rsidRPr="00B063DB">
        <w:rPr>
          <w:rFonts w:asciiTheme="majorHAnsi" w:hAnsiTheme="majorHAnsi" w:cstheme="majorHAnsi"/>
          <w:sz w:val="24"/>
          <w:lang w:val="en-US"/>
        </w:rPr>
        <w:t xml:space="preserve">eate an appreciation of </w:t>
      </w:r>
      <w:r w:rsidR="00A90DBE" w:rsidRPr="00B063DB">
        <w:rPr>
          <w:rFonts w:asciiTheme="majorHAnsi" w:hAnsiTheme="majorHAnsi" w:cstheme="majorHAnsi"/>
          <w:sz w:val="24"/>
          <w:lang w:val="en-US"/>
        </w:rPr>
        <w:t>literature</w:t>
      </w:r>
      <w:r w:rsidR="00B00E45" w:rsidRPr="00B063DB">
        <w:rPr>
          <w:rFonts w:asciiTheme="majorHAnsi" w:hAnsiTheme="majorHAnsi" w:cstheme="majorHAnsi"/>
          <w:sz w:val="24"/>
          <w:lang w:val="en-US"/>
        </w:rPr>
        <w:t xml:space="preserve"> by providing them with opportunities to read and listen to </w:t>
      </w:r>
      <w:r w:rsidR="00A90DBE" w:rsidRPr="00B063DB">
        <w:rPr>
          <w:rFonts w:asciiTheme="majorHAnsi" w:hAnsiTheme="majorHAnsi" w:cstheme="majorHAnsi"/>
          <w:sz w:val="24"/>
          <w:lang w:val="en-US"/>
        </w:rPr>
        <w:t xml:space="preserve">a wide range of </w:t>
      </w:r>
      <w:r w:rsidR="00B00E45" w:rsidRPr="00B063DB">
        <w:rPr>
          <w:rFonts w:asciiTheme="majorHAnsi" w:hAnsiTheme="majorHAnsi" w:cstheme="majorHAnsi"/>
          <w:sz w:val="24"/>
          <w:lang w:val="en-US"/>
        </w:rPr>
        <w:t>stories</w:t>
      </w:r>
      <w:r w:rsidR="00A90DBE" w:rsidRPr="00B063DB">
        <w:rPr>
          <w:rFonts w:asciiTheme="majorHAnsi" w:hAnsiTheme="majorHAnsi" w:cstheme="majorHAnsi"/>
          <w:sz w:val="24"/>
          <w:lang w:val="en-US"/>
        </w:rPr>
        <w:t>, poems and other genres.</w:t>
      </w:r>
      <w:r w:rsidR="00B00E45" w:rsidRPr="00B063DB">
        <w:rPr>
          <w:rFonts w:asciiTheme="majorHAnsi" w:hAnsiTheme="majorHAnsi" w:cstheme="majorHAnsi"/>
          <w:sz w:val="24"/>
          <w:lang w:val="en-US"/>
        </w:rPr>
        <w:t xml:space="preserve"> </w:t>
      </w:r>
      <w:r w:rsidR="00FC7F77" w:rsidRPr="00B063DB">
        <w:rPr>
          <w:rFonts w:asciiTheme="majorHAnsi" w:hAnsiTheme="majorHAnsi" w:cstheme="majorHAnsi"/>
          <w:sz w:val="24"/>
          <w:lang w:val="en-US"/>
        </w:rPr>
        <w:t xml:space="preserve">We aim to create a curriculum which inspires the children to </w:t>
      </w:r>
      <w:r w:rsidR="00FC0C45" w:rsidRPr="00B063DB">
        <w:rPr>
          <w:rFonts w:asciiTheme="majorHAnsi" w:hAnsiTheme="majorHAnsi" w:cstheme="majorHAnsi"/>
          <w:sz w:val="24"/>
          <w:lang w:val="en-US"/>
        </w:rPr>
        <w:t xml:space="preserve">read and </w:t>
      </w:r>
      <w:r w:rsidR="00FC7F77" w:rsidRPr="00B063DB">
        <w:rPr>
          <w:rFonts w:asciiTheme="majorHAnsi" w:hAnsiTheme="majorHAnsi" w:cstheme="majorHAnsi"/>
          <w:sz w:val="24"/>
          <w:lang w:val="en-US"/>
        </w:rPr>
        <w:t>write for a range of real cross curricular purpose</w:t>
      </w:r>
      <w:r w:rsidR="00A90DBE" w:rsidRPr="00B063DB">
        <w:rPr>
          <w:rFonts w:asciiTheme="majorHAnsi" w:hAnsiTheme="majorHAnsi" w:cstheme="majorHAnsi"/>
          <w:sz w:val="24"/>
          <w:lang w:val="en-US"/>
        </w:rPr>
        <w:t>s</w:t>
      </w:r>
      <w:r w:rsidR="00FC7F77" w:rsidRPr="00B063DB">
        <w:rPr>
          <w:rFonts w:asciiTheme="majorHAnsi" w:hAnsiTheme="majorHAnsi" w:cstheme="majorHAnsi"/>
          <w:sz w:val="24"/>
          <w:lang w:val="en-US"/>
        </w:rPr>
        <w:t xml:space="preserve">. </w:t>
      </w:r>
    </w:p>
    <w:p w:rsidR="00FC7F77" w:rsidRPr="00B063DB" w:rsidRDefault="00FC7F77">
      <w:pPr>
        <w:rPr>
          <w:rFonts w:asciiTheme="majorHAnsi" w:hAnsiTheme="majorHAnsi" w:cstheme="majorHAnsi"/>
          <w:sz w:val="24"/>
          <w:lang w:val="en-US"/>
        </w:rPr>
      </w:pPr>
      <w:r w:rsidRPr="00B063DB">
        <w:rPr>
          <w:rFonts w:asciiTheme="majorHAnsi" w:hAnsiTheme="majorHAnsi" w:cstheme="majorHAnsi"/>
          <w:sz w:val="24"/>
          <w:lang w:val="en-US"/>
        </w:rPr>
        <w:t>We believe that a secure basis in literacy sk</w:t>
      </w:r>
      <w:r w:rsidR="00C538A8" w:rsidRPr="00B063DB">
        <w:rPr>
          <w:rFonts w:asciiTheme="majorHAnsi" w:hAnsiTheme="majorHAnsi" w:cstheme="majorHAnsi"/>
          <w:sz w:val="24"/>
          <w:lang w:val="en-US"/>
        </w:rPr>
        <w:t xml:space="preserve">ills </w:t>
      </w:r>
      <w:r w:rsidRPr="00B063DB">
        <w:rPr>
          <w:rFonts w:asciiTheme="majorHAnsi" w:hAnsiTheme="majorHAnsi" w:cstheme="majorHAnsi"/>
          <w:sz w:val="24"/>
          <w:lang w:val="en-US"/>
        </w:rPr>
        <w:t>will allow our children to participate fully as a member of society</w:t>
      </w:r>
      <w:r w:rsidR="002F2E0A" w:rsidRPr="00B063DB">
        <w:rPr>
          <w:rFonts w:asciiTheme="majorHAnsi" w:hAnsiTheme="majorHAnsi" w:cstheme="majorHAnsi"/>
          <w:sz w:val="24"/>
          <w:lang w:val="en-US"/>
        </w:rPr>
        <w:t xml:space="preserve"> and be life longer learners. </w:t>
      </w:r>
      <w:r w:rsidRPr="00B063DB">
        <w:rPr>
          <w:rFonts w:asciiTheme="majorHAnsi" w:hAnsiTheme="majorHAnsi" w:cstheme="majorHAnsi"/>
          <w:sz w:val="24"/>
          <w:lang w:val="en-US"/>
        </w:rPr>
        <w:t xml:space="preserve"> </w:t>
      </w:r>
    </w:p>
    <w:p w:rsidR="00C538A8" w:rsidRPr="00B063DB" w:rsidRDefault="00C538A8">
      <w:pPr>
        <w:rPr>
          <w:rFonts w:asciiTheme="majorHAnsi" w:hAnsiTheme="majorHAnsi" w:cstheme="majorHAnsi"/>
          <w:sz w:val="24"/>
          <w:lang w:val="en-US"/>
        </w:rPr>
      </w:pPr>
      <w:r w:rsidRPr="00B063DB">
        <w:rPr>
          <w:rFonts w:asciiTheme="majorHAnsi" w:hAnsiTheme="majorHAnsi" w:cstheme="majorHAnsi"/>
          <w:sz w:val="24"/>
          <w:lang w:val="en-US"/>
        </w:rPr>
        <w:t>At Polesden Lacey Infant School we aim:</w:t>
      </w:r>
    </w:p>
    <w:p w:rsidR="00C538A8" w:rsidRPr="00B063DB" w:rsidRDefault="00C538A8" w:rsidP="00C538A8">
      <w:pPr>
        <w:pStyle w:val="ListParagraph"/>
        <w:numPr>
          <w:ilvl w:val="0"/>
          <w:numId w:val="1"/>
        </w:numPr>
        <w:rPr>
          <w:rFonts w:asciiTheme="majorHAnsi" w:hAnsiTheme="majorHAnsi" w:cstheme="majorHAnsi"/>
          <w:sz w:val="24"/>
          <w:lang w:val="en-US"/>
        </w:rPr>
      </w:pPr>
      <w:r w:rsidRPr="00B063DB">
        <w:rPr>
          <w:rFonts w:asciiTheme="majorHAnsi" w:hAnsiTheme="majorHAnsi" w:cstheme="majorHAnsi"/>
          <w:sz w:val="24"/>
          <w:lang w:val="en-US"/>
        </w:rPr>
        <w:t>To achieve fluent, independent and confident writing</w:t>
      </w:r>
      <w:r w:rsidR="00FC0C45" w:rsidRPr="00B063DB">
        <w:rPr>
          <w:rFonts w:asciiTheme="majorHAnsi" w:hAnsiTheme="majorHAnsi" w:cstheme="majorHAnsi"/>
          <w:sz w:val="24"/>
          <w:lang w:val="en-US"/>
        </w:rPr>
        <w:t xml:space="preserve"> </w:t>
      </w:r>
      <w:r w:rsidRPr="00B063DB">
        <w:rPr>
          <w:rFonts w:asciiTheme="majorHAnsi" w:hAnsiTheme="majorHAnsi" w:cstheme="majorHAnsi"/>
          <w:sz w:val="24"/>
          <w:lang w:val="en-US"/>
        </w:rPr>
        <w:t>in all pupils</w:t>
      </w:r>
    </w:p>
    <w:p w:rsidR="00FC0C45" w:rsidRPr="00B063DB" w:rsidRDefault="002C129D" w:rsidP="0051478A">
      <w:pPr>
        <w:pStyle w:val="ListParagraph"/>
        <w:numPr>
          <w:ilvl w:val="0"/>
          <w:numId w:val="1"/>
        </w:numPr>
        <w:rPr>
          <w:rFonts w:asciiTheme="majorHAnsi" w:hAnsiTheme="majorHAnsi" w:cstheme="majorHAnsi"/>
          <w:sz w:val="24"/>
          <w:lang w:val="en-US"/>
        </w:rPr>
      </w:pPr>
      <w:r w:rsidRPr="00B063DB">
        <w:rPr>
          <w:rFonts w:asciiTheme="majorHAnsi" w:hAnsiTheme="majorHAnsi" w:cstheme="majorHAnsi"/>
          <w:sz w:val="24"/>
          <w:lang w:val="en-US"/>
        </w:rPr>
        <w:t xml:space="preserve">To </w:t>
      </w:r>
      <w:r w:rsidR="00D80795">
        <w:rPr>
          <w:rFonts w:asciiTheme="majorHAnsi" w:hAnsiTheme="majorHAnsi" w:cstheme="majorHAnsi"/>
          <w:sz w:val="24"/>
          <w:lang w:val="en-US"/>
        </w:rPr>
        <w:t xml:space="preserve">offer opportunities to </w:t>
      </w:r>
      <w:r w:rsidRPr="00B063DB">
        <w:rPr>
          <w:rFonts w:asciiTheme="majorHAnsi" w:hAnsiTheme="majorHAnsi" w:cstheme="majorHAnsi"/>
          <w:sz w:val="24"/>
          <w:lang w:val="en-US"/>
        </w:rPr>
        <w:t>write</w:t>
      </w:r>
      <w:r w:rsidR="00D80795">
        <w:rPr>
          <w:rFonts w:asciiTheme="majorHAnsi" w:hAnsiTheme="majorHAnsi" w:cstheme="majorHAnsi"/>
          <w:sz w:val="24"/>
          <w:lang w:val="en-US"/>
        </w:rPr>
        <w:t xml:space="preserve"> </w:t>
      </w:r>
      <w:r w:rsidRPr="00B063DB">
        <w:rPr>
          <w:rFonts w:asciiTheme="majorHAnsi" w:hAnsiTheme="majorHAnsi" w:cstheme="majorHAnsi"/>
          <w:sz w:val="24"/>
          <w:lang w:val="en-US"/>
        </w:rPr>
        <w:t>across the curriculum and for real purposes</w:t>
      </w:r>
    </w:p>
    <w:p w:rsidR="00C538A8" w:rsidRPr="00B063DB" w:rsidRDefault="00C538A8" w:rsidP="0051478A">
      <w:pPr>
        <w:pStyle w:val="ListParagraph"/>
        <w:numPr>
          <w:ilvl w:val="0"/>
          <w:numId w:val="1"/>
        </w:numPr>
        <w:rPr>
          <w:rFonts w:asciiTheme="majorHAnsi" w:hAnsiTheme="majorHAnsi" w:cstheme="majorHAnsi"/>
          <w:sz w:val="24"/>
          <w:lang w:val="en-US"/>
        </w:rPr>
      </w:pPr>
      <w:r w:rsidRPr="00B063DB">
        <w:rPr>
          <w:rFonts w:asciiTheme="majorHAnsi" w:hAnsiTheme="majorHAnsi" w:cstheme="majorHAnsi"/>
          <w:sz w:val="24"/>
          <w:lang w:val="en-US"/>
        </w:rPr>
        <w:t>To develop use of and understanding of punctuation and grammar</w:t>
      </w:r>
    </w:p>
    <w:p w:rsidR="00C538A8" w:rsidRPr="00B063DB" w:rsidRDefault="00C538A8" w:rsidP="00C538A8">
      <w:pPr>
        <w:pStyle w:val="ListParagraph"/>
        <w:numPr>
          <w:ilvl w:val="0"/>
          <w:numId w:val="1"/>
        </w:numPr>
        <w:rPr>
          <w:rFonts w:asciiTheme="majorHAnsi" w:hAnsiTheme="majorHAnsi" w:cstheme="majorHAnsi"/>
          <w:sz w:val="24"/>
          <w:lang w:val="en-US"/>
        </w:rPr>
      </w:pPr>
      <w:r w:rsidRPr="00B063DB">
        <w:rPr>
          <w:rFonts w:asciiTheme="majorHAnsi" w:hAnsiTheme="majorHAnsi" w:cstheme="majorHAnsi"/>
          <w:sz w:val="24"/>
          <w:lang w:val="en-US"/>
        </w:rPr>
        <w:t>To use phonic knowledge and spelling rules</w:t>
      </w:r>
    </w:p>
    <w:p w:rsidR="00C538A8" w:rsidRPr="00B063DB" w:rsidRDefault="00C538A8" w:rsidP="00C538A8">
      <w:pPr>
        <w:pStyle w:val="ListParagraph"/>
        <w:numPr>
          <w:ilvl w:val="0"/>
          <w:numId w:val="1"/>
        </w:numPr>
        <w:rPr>
          <w:rFonts w:asciiTheme="majorHAnsi" w:hAnsiTheme="majorHAnsi" w:cstheme="majorHAnsi"/>
          <w:sz w:val="24"/>
          <w:lang w:val="en-US"/>
        </w:rPr>
      </w:pPr>
      <w:r w:rsidRPr="00B063DB">
        <w:rPr>
          <w:rFonts w:asciiTheme="majorHAnsi" w:hAnsiTheme="majorHAnsi" w:cstheme="majorHAnsi"/>
          <w:sz w:val="24"/>
          <w:lang w:val="en-US"/>
        </w:rPr>
        <w:t>To use rich and varied vocabulary</w:t>
      </w:r>
    </w:p>
    <w:p w:rsidR="00464563" w:rsidRPr="00B063DB" w:rsidRDefault="00464563" w:rsidP="00C538A8">
      <w:pPr>
        <w:pStyle w:val="ListParagraph"/>
        <w:numPr>
          <w:ilvl w:val="0"/>
          <w:numId w:val="1"/>
        </w:numPr>
        <w:rPr>
          <w:rFonts w:asciiTheme="majorHAnsi" w:hAnsiTheme="majorHAnsi" w:cstheme="majorHAnsi"/>
          <w:sz w:val="24"/>
          <w:lang w:val="en-US"/>
        </w:rPr>
      </w:pPr>
      <w:r w:rsidRPr="00B063DB">
        <w:rPr>
          <w:rFonts w:asciiTheme="majorHAnsi" w:hAnsiTheme="majorHAnsi" w:cstheme="majorHAnsi"/>
          <w:sz w:val="24"/>
          <w:lang w:val="en-US"/>
        </w:rPr>
        <w:t>To introduce children to rich story literature</w:t>
      </w:r>
    </w:p>
    <w:p w:rsidR="00D80795" w:rsidRDefault="00FC0C45" w:rsidP="00D80795">
      <w:pPr>
        <w:pStyle w:val="ListParagraph"/>
        <w:numPr>
          <w:ilvl w:val="0"/>
          <w:numId w:val="1"/>
        </w:numPr>
        <w:rPr>
          <w:rFonts w:asciiTheme="majorHAnsi" w:hAnsiTheme="majorHAnsi" w:cstheme="majorHAnsi"/>
          <w:sz w:val="24"/>
          <w:lang w:val="en-US"/>
        </w:rPr>
      </w:pPr>
      <w:r w:rsidRPr="00B063DB">
        <w:rPr>
          <w:rFonts w:asciiTheme="majorHAnsi" w:hAnsiTheme="majorHAnsi" w:cstheme="majorHAnsi"/>
          <w:sz w:val="24"/>
          <w:lang w:val="en-US"/>
        </w:rPr>
        <w:t xml:space="preserve">To help children to improve their work by editing and developing a growth mind set </w:t>
      </w:r>
    </w:p>
    <w:p w:rsidR="00D80795" w:rsidRPr="005B4E95" w:rsidRDefault="00D80795" w:rsidP="005B4E95">
      <w:pPr>
        <w:rPr>
          <w:rFonts w:asciiTheme="majorHAnsi" w:hAnsiTheme="majorHAnsi" w:cstheme="majorHAnsi"/>
          <w:sz w:val="24"/>
          <w:lang w:val="en-US"/>
        </w:rPr>
      </w:pPr>
      <w:r w:rsidRPr="005B4E95">
        <w:rPr>
          <w:rFonts w:asciiTheme="majorHAnsi" w:hAnsiTheme="majorHAnsi" w:cstheme="majorHAnsi"/>
          <w:color w:val="000000"/>
          <w:sz w:val="24"/>
          <w:szCs w:val="21"/>
        </w:rPr>
        <w:t>Handwriting</w:t>
      </w:r>
      <w:r w:rsidR="005B4E95" w:rsidRPr="005B4E95">
        <w:rPr>
          <w:rFonts w:asciiTheme="majorHAnsi" w:hAnsiTheme="majorHAnsi" w:cstheme="majorHAnsi"/>
          <w:color w:val="000000"/>
          <w:sz w:val="24"/>
          <w:szCs w:val="21"/>
        </w:rPr>
        <w:t xml:space="preserve">: </w:t>
      </w:r>
      <w:r w:rsidRPr="005B4E95">
        <w:rPr>
          <w:rFonts w:asciiTheme="majorHAnsi" w:hAnsiTheme="majorHAnsi" w:cstheme="majorHAnsi"/>
          <w:color w:val="000000"/>
          <w:sz w:val="24"/>
          <w:szCs w:val="21"/>
        </w:rPr>
        <w:t>We aim for pupils to develop a neat, cursive script by the end of Key Stage One, through progressive teaching from the beginning of EYFS, where pupils learn to write alongside their phonics instruction.</w:t>
      </w:r>
    </w:p>
    <w:p w:rsidR="00D80795" w:rsidRPr="005B4E95" w:rsidRDefault="00D80795" w:rsidP="005B4E95">
      <w:pPr>
        <w:pStyle w:val="NormalWeb"/>
        <w:shd w:val="clear" w:color="auto" w:fill="FFFFFF"/>
        <w:spacing w:before="0" w:beforeAutospacing="0" w:after="0" w:afterAutospacing="0"/>
        <w:rPr>
          <w:rFonts w:asciiTheme="majorHAnsi" w:hAnsiTheme="majorHAnsi" w:cstheme="majorHAnsi"/>
          <w:color w:val="000000"/>
          <w:szCs w:val="21"/>
        </w:rPr>
      </w:pPr>
      <w:r w:rsidRPr="005B4E95">
        <w:rPr>
          <w:rFonts w:asciiTheme="majorHAnsi" w:hAnsiTheme="majorHAnsi" w:cstheme="majorHAnsi"/>
          <w:color w:val="000000"/>
          <w:szCs w:val="21"/>
        </w:rPr>
        <w:t>Spellings</w:t>
      </w:r>
      <w:r w:rsidR="005B4E95" w:rsidRPr="005B4E95">
        <w:rPr>
          <w:rFonts w:asciiTheme="majorHAnsi" w:hAnsiTheme="majorHAnsi" w:cstheme="majorHAnsi"/>
          <w:color w:val="000000"/>
          <w:szCs w:val="21"/>
        </w:rPr>
        <w:t xml:space="preserve">: </w:t>
      </w:r>
      <w:r w:rsidRPr="005B4E95">
        <w:rPr>
          <w:rFonts w:asciiTheme="majorHAnsi" w:hAnsiTheme="majorHAnsi" w:cstheme="majorHAnsi"/>
          <w:color w:val="000000"/>
          <w:szCs w:val="21"/>
        </w:rPr>
        <w:t>We aim for pupils to develop ability as confident, accurate spellers, applying phonic knowledge and learning which words follow rules and which do not. Spellings in EYFS and Year One are taught as part of the Little Wandle Phonics Programme and pupils move onto the National Curriculum spelling rules to meet the extra challenges of the Year Two specific spelling knowledge.</w:t>
      </w:r>
    </w:p>
    <w:p w:rsidR="005B4E95" w:rsidRPr="005B4E95" w:rsidRDefault="005B4E95" w:rsidP="005B4E95">
      <w:pPr>
        <w:pStyle w:val="NormalWeb"/>
        <w:shd w:val="clear" w:color="auto" w:fill="FFFFFF"/>
        <w:spacing w:before="0" w:beforeAutospacing="0" w:after="0" w:afterAutospacing="0"/>
        <w:rPr>
          <w:rFonts w:asciiTheme="majorHAnsi" w:hAnsiTheme="majorHAnsi" w:cstheme="majorHAnsi"/>
          <w:color w:val="000000"/>
          <w:szCs w:val="21"/>
        </w:rPr>
      </w:pPr>
    </w:p>
    <w:p w:rsidR="00D80795" w:rsidRPr="00D80795" w:rsidRDefault="00D80795" w:rsidP="005B4E95">
      <w:pPr>
        <w:pStyle w:val="NormalWeb"/>
        <w:shd w:val="clear" w:color="auto" w:fill="FFFFFF"/>
        <w:spacing w:before="0" w:beforeAutospacing="0" w:after="0" w:afterAutospacing="0"/>
        <w:rPr>
          <w:rFonts w:asciiTheme="majorHAnsi" w:hAnsiTheme="majorHAnsi" w:cstheme="majorHAnsi"/>
          <w:color w:val="000000"/>
          <w:szCs w:val="21"/>
        </w:rPr>
      </w:pPr>
      <w:proofErr w:type="spellStart"/>
      <w:r w:rsidRPr="005B4E95">
        <w:rPr>
          <w:rFonts w:asciiTheme="majorHAnsi" w:hAnsiTheme="majorHAnsi" w:cstheme="majorHAnsi"/>
          <w:color w:val="000000"/>
          <w:szCs w:val="21"/>
        </w:rPr>
        <w:t>Oracy</w:t>
      </w:r>
      <w:proofErr w:type="spellEnd"/>
      <w:r w:rsidR="005B4E95" w:rsidRPr="005B4E95">
        <w:rPr>
          <w:rFonts w:asciiTheme="majorHAnsi" w:hAnsiTheme="majorHAnsi" w:cstheme="majorHAnsi"/>
          <w:color w:val="000000"/>
          <w:szCs w:val="21"/>
        </w:rPr>
        <w:t xml:space="preserve">: </w:t>
      </w:r>
      <w:r w:rsidRPr="005B4E95">
        <w:rPr>
          <w:rFonts w:asciiTheme="majorHAnsi" w:hAnsiTheme="majorHAnsi" w:cstheme="majorHAnsi"/>
          <w:color w:val="000000"/>
          <w:szCs w:val="21"/>
        </w:rPr>
        <w:t>Through our broad curriculum and use of literature, children are immersed in a language-rich environment that aims to develop a wide vocabulary and grammar for speaking and listening</w:t>
      </w:r>
      <w:r w:rsidRPr="00D80795">
        <w:rPr>
          <w:rFonts w:asciiTheme="majorHAnsi" w:hAnsiTheme="majorHAnsi" w:cstheme="majorHAnsi"/>
          <w:color w:val="000000"/>
          <w:szCs w:val="21"/>
        </w:rPr>
        <w:t xml:space="preserve"> as well as reading and writing. They are taught to explain their thoughts and ideas to others, to listen when others are speaking and to ask questions. They are given every-day opportunities to communicate with and present to others, including discussion with a talk-partner, group or whole class, as well as taking part in school assemblies and learning to speak with confidence to larger audiences.</w:t>
      </w:r>
    </w:p>
    <w:p w:rsidR="00464563" w:rsidRPr="00B063DB" w:rsidRDefault="00464563" w:rsidP="00FC0C45">
      <w:pPr>
        <w:rPr>
          <w:rFonts w:asciiTheme="majorHAnsi" w:hAnsiTheme="majorHAnsi" w:cstheme="majorHAnsi"/>
          <w:sz w:val="24"/>
          <w:lang w:val="en-US"/>
        </w:rPr>
      </w:pPr>
      <w:r w:rsidRPr="00B063DB">
        <w:rPr>
          <w:rFonts w:asciiTheme="majorHAnsi" w:hAnsiTheme="majorHAnsi" w:cstheme="majorHAnsi"/>
          <w:sz w:val="24"/>
          <w:lang w:val="en-US"/>
        </w:rPr>
        <w:t>Implementation</w:t>
      </w:r>
    </w:p>
    <w:p w:rsidR="00FC0C45" w:rsidRPr="00B063DB" w:rsidRDefault="00FC0C45" w:rsidP="00FC0C45">
      <w:pPr>
        <w:rPr>
          <w:rFonts w:asciiTheme="majorHAnsi" w:hAnsiTheme="majorHAnsi" w:cstheme="majorHAnsi"/>
          <w:sz w:val="24"/>
          <w:lang w:val="en-US"/>
        </w:rPr>
      </w:pPr>
      <w:r w:rsidRPr="00B063DB">
        <w:rPr>
          <w:rFonts w:asciiTheme="majorHAnsi" w:hAnsiTheme="majorHAnsi" w:cstheme="majorHAnsi"/>
          <w:sz w:val="24"/>
          <w:lang w:val="en-US"/>
        </w:rPr>
        <w:lastRenderedPageBreak/>
        <w:t xml:space="preserve">Polesden Lacey Infant Schools curriculum ensures coverage of </w:t>
      </w:r>
      <w:r w:rsidR="00464563" w:rsidRPr="00B063DB">
        <w:rPr>
          <w:rFonts w:asciiTheme="majorHAnsi" w:hAnsiTheme="majorHAnsi" w:cstheme="majorHAnsi"/>
          <w:sz w:val="24"/>
          <w:lang w:val="en-US"/>
        </w:rPr>
        <w:t xml:space="preserve">the </w:t>
      </w:r>
      <w:r w:rsidR="0035740F" w:rsidRPr="00B063DB">
        <w:rPr>
          <w:rFonts w:asciiTheme="majorHAnsi" w:hAnsiTheme="majorHAnsi" w:cstheme="majorHAnsi"/>
          <w:sz w:val="24"/>
          <w:lang w:val="en-US"/>
        </w:rPr>
        <w:t xml:space="preserve">schools Early Years curriculum (based on Development Matters 2021) </w:t>
      </w:r>
      <w:r w:rsidR="00464563" w:rsidRPr="00B063DB">
        <w:rPr>
          <w:rFonts w:asciiTheme="majorHAnsi" w:hAnsiTheme="majorHAnsi" w:cstheme="majorHAnsi"/>
          <w:sz w:val="24"/>
          <w:lang w:val="en-US"/>
        </w:rPr>
        <w:t xml:space="preserve">and National Curriculum </w:t>
      </w:r>
      <w:r w:rsidR="002C129D" w:rsidRPr="00B063DB">
        <w:rPr>
          <w:rFonts w:asciiTheme="majorHAnsi" w:hAnsiTheme="majorHAnsi" w:cstheme="majorHAnsi"/>
          <w:sz w:val="24"/>
          <w:lang w:val="en-US"/>
        </w:rPr>
        <w:t xml:space="preserve">with a clear </w:t>
      </w:r>
      <w:r w:rsidR="00464563" w:rsidRPr="00B063DB">
        <w:rPr>
          <w:rFonts w:asciiTheme="majorHAnsi" w:hAnsiTheme="majorHAnsi" w:cstheme="majorHAnsi"/>
          <w:sz w:val="24"/>
          <w:lang w:val="en-US"/>
        </w:rPr>
        <w:t xml:space="preserve">pathway of progression which allows the children to develop the skills to be able to read and write.  </w:t>
      </w:r>
      <w:r w:rsidRPr="00B063DB">
        <w:rPr>
          <w:rFonts w:asciiTheme="majorHAnsi" w:hAnsiTheme="majorHAnsi" w:cstheme="majorHAnsi"/>
          <w:sz w:val="24"/>
          <w:lang w:val="en-US"/>
        </w:rPr>
        <w:t>We teach a topic based curriculum with key texts being used to support and inspire learning.</w:t>
      </w:r>
      <w:r w:rsidR="006F1D02">
        <w:rPr>
          <w:rFonts w:asciiTheme="majorHAnsi" w:hAnsiTheme="majorHAnsi" w:cstheme="majorHAnsi"/>
          <w:sz w:val="24"/>
          <w:lang w:val="en-US"/>
        </w:rPr>
        <w:t xml:space="preserve"> </w:t>
      </w:r>
      <w:r w:rsidR="00D80795">
        <w:rPr>
          <w:rFonts w:asciiTheme="majorHAnsi" w:hAnsiTheme="majorHAnsi" w:cstheme="majorHAnsi"/>
          <w:sz w:val="24"/>
          <w:lang w:val="en-US"/>
        </w:rPr>
        <w:t>C</w:t>
      </w:r>
      <w:r w:rsidR="006F1D02">
        <w:rPr>
          <w:rFonts w:asciiTheme="majorHAnsi" w:hAnsiTheme="majorHAnsi" w:cstheme="majorHAnsi"/>
          <w:sz w:val="24"/>
          <w:lang w:val="en-US"/>
        </w:rPr>
        <w:t xml:space="preserve">hildren will be exposed to writing different in types of styles including writing instructions and recounts. </w:t>
      </w:r>
      <w:r w:rsidR="0035740F" w:rsidRPr="00B063DB">
        <w:rPr>
          <w:rFonts w:asciiTheme="majorHAnsi" w:hAnsiTheme="majorHAnsi" w:cstheme="majorHAnsi"/>
          <w:sz w:val="24"/>
          <w:lang w:val="en-US"/>
        </w:rPr>
        <w:t xml:space="preserve"> </w:t>
      </w:r>
    </w:p>
    <w:p w:rsidR="0035740F" w:rsidRDefault="0035740F" w:rsidP="0035740F">
      <w:pPr>
        <w:rPr>
          <w:rFonts w:asciiTheme="majorHAnsi" w:hAnsiTheme="majorHAnsi" w:cstheme="majorHAnsi"/>
          <w:sz w:val="24"/>
        </w:rPr>
      </w:pPr>
      <w:r w:rsidRPr="00B063DB">
        <w:rPr>
          <w:rFonts w:asciiTheme="majorHAnsi" w:hAnsiTheme="majorHAnsi" w:cstheme="majorHAnsi"/>
          <w:sz w:val="24"/>
        </w:rPr>
        <w:t xml:space="preserve">At Polesden Lacey Infant School, we believe that all our children can become fluent readers and writers. It is essential that our approach to teaching phonics and reading is accessible to all learners, regardless of background. </w:t>
      </w:r>
    </w:p>
    <w:p w:rsidR="00D80795" w:rsidRPr="005B4E95" w:rsidRDefault="00D80795" w:rsidP="005B4E95">
      <w:pPr>
        <w:pStyle w:val="NormalWeb"/>
        <w:shd w:val="clear" w:color="auto" w:fill="FFFFFF"/>
        <w:spacing w:before="0" w:beforeAutospacing="0" w:after="0" w:afterAutospacing="0"/>
        <w:rPr>
          <w:rFonts w:asciiTheme="majorHAnsi" w:hAnsiTheme="majorHAnsi" w:cstheme="majorHAnsi"/>
          <w:color w:val="000000"/>
          <w:szCs w:val="21"/>
        </w:rPr>
      </w:pPr>
      <w:r w:rsidRPr="005B4E95">
        <w:rPr>
          <w:rFonts w:asciiTheme="majorHAnsi" w:hAnsiTheme="majorHAnsi" w:cstheme="majorHAnsi"/>
          <w:color w:val="000000"/>
          <w:szCs w:val="21"/>
        </w:rPr>
        <w:t>Handwriting</w:t>
      </w:r>
      <w:r w:rsidR="005B4E95" w:rsidRPr="005B4E95">
        <w:rPr>
          <w:rFonts w:asciiTheme="majorHAnsi" w:hAnsiTheme="majorHAnsi" w:cstheme="majorHAnsi"/>
          <w:color w:val="000000"/>
          <w:szCs w:val="21"/>
        </w:rPr>
        <w:t xml:space="preserve">: </w:t>
      </w:r>
      <w:r w:rsidRPr="005B4E95">
        <w:rPr>
          <w:rFonts w:asciiTheme="majorHAnsi" w:hAnsiTheme="majorHAnsi" w:cstheme="majorHAnsi"/>
          <w:color w:val="000000"/>
          <w:szCs w:val="21"/>
        </w:rPr>
        <w:t>In EYFS and Year One, children are taught handwriting explicitly using the Little Wandle Lette</w:t>
      </w:r>
      <w:r w:rsidRPr="005B4E95">
        <w:rPr>
          <w:rFonts w:asciiTheme="majorHAnsi" w:hAnsiTheme="majorHAnsi" w:cstheme="majorHAnsi"/>
          <w:color w:val="000000"/>
          <w:szCs w:val="21"/>
        </w:rPr>
        <w:t xml:space="preserve">rs and Sounds Revised Programme where </w:t>
      </w:r>
      <w:r w:rsidRPr="005B4E95">
        <w:rPr>
          <w:rFonts w:asciiTheme="majorHAnsi" w:hAnsiTheme="majorHAnsi" w:cstheme="majorHAnsi"/>
          <w:color w:val="000000"/>
          <w:szCs w:val="21"/>
        </w:rPr>
        <w:t xml:space="preserve">handwriting being taught progressively alongside phonics sessions. Throughout Key Stage One, pupils progressively build their handwriting skills through discrete handwriting lessons. </w:t>
      </w:r>
      <w:r w:rsidRPr="005B4E95">
        <w:rPr>
          <w:rFonts w:asciiTheme="majorHAnsi" w:hAnsiTheme="majorHAnsi" w:cstheme="majorHAnsi"/>
          <w:color w:val="000000"/>
          <w:szCs w:val="21"/>
        </w:rPr>
        <w:t>Children begin to learn how to join their writing in the Spring term of Year 1.</w:t>
      </w:r>
    </w:p>
    <w:p w:rsidR="005B4E95" w:rsidRPr="005B4E95" w:rsidRDefault="005B4E95" w:rsidP="005B4E95">
      <w:pPr>
        <w:pStyle w:val="NormalWeb"/>
        <w:shd w:val="clear" w:color="auto" w:fill="FFFFFF"/>
        <w:spacing w:before="0" w:beforeAutospacing="0" w:after="0" w:afterAutospacing="0"/>
        <w:rPr>
          <w:rFonts w:asciiTheme="majorHAnsi" w:hAnsiTheme="majorHAnsi" w:cstheme="majorHAnsi"/>
          <w:color w:val="000000"/>
          <w:szCs w:val="21"/>
        </w:rPr>
      </w:pPr>
    </w:p>
    <w:p w:rsidR="00D80795" w:rsidRPr="005B4E95" w:rsidRDefault="00D80795" w:rsidP="005B4E95">
      <w:pPr>
        <w:pStyle w:val="NormalWeb"/>
        <w:shd w:val="clear" w:color="auto" w:fill="FFFFFF"/>
        <w:spacing w:before="0" w:beforeAutospacing="0" w:after="0" w:afterAutospacing="0"/>
        <w:rPr>
          <w:rFonts w:asciiTheme="majorHAnsi" w:hAnsiTheme="majorHAnsi" w:cstheme="majorHAnsi"/>
          <w:color w:val="000000"/>
          <w:szCs w:val="21"/>
        </w:rPr>
      </w:pPr>
      <w:r w:rsidRPr="005B4E95">
        <w:rPr>
          <w:rFonts w:asciiTheme="majorHAnsi" w:hAnsiTheme="majorHAnsi" w:cstheme="majorHAnsi"/>
          <w:color w:val="000000"/>
          <w:szCs w:val="21"/>
        </w:rPr>
        <w:t>Spellings</w:t>
      </w:r>
      <w:r w:rsidR="005B4E95" w:rsidRPr="005B4E95">
        <w:rPr>
          <w:rFonts w:asciiTheme="majorHAnsi" w:hAnsiTheme="majorHAnsi" w:cstheme="majorHAnsi"/>
          <w:color w:val="000000"/>
          <w:szCs w:val="21"/>
        </w:rPr>
        <w:t xml:space="preserve">: </w:t>
      </w:r>
      <w:r w:rsidRPr="005B4E95">
        <w:rPr>
          <w:rFonts w:asciiTheme="majorHAnsi" w:hAnsiTheme="majorHAnsi" w:cstheme="majorHAnsi"/>
          <w:color w:val="000000"/>
          <w:szCs w:val="21"/>
        </w:rPr>
        <w:t>In EYFS and Year One, spellings are taught methodically as part of the Little Wandle Phonics Programmes, explicitly teaching pupils how to spell common tricky words and to spell words using their phonic knowledge. Pupils are taught to apply their knowledge of spelling across the curriculum when writing in any subject (See Little Wandle Progression overview).</w:t>
      </w:r>
    </w:p>
    <w:p w:rsidR="00D80795" w:rsidRPr="005B4E95" w:rsidRDefault="00D80795" w:rsidP="005B4E95">
      <w:pPr>
        <w:pStyle w:val="NormalWeb"/>
        <w:shd w:val="clear" w:color="auto" w:fill="FFFFFF"/>
        <w:spacing w:before="0" w:beforeAutospacing="0" w:after="240" w:afterAutospacing="0"/>
        <w:rPr>
          <w:rFonts w:asciiTheme="majorHAnsi" w:hAnsiTheme="majorHAnsi" w:cstheme="majorHAnsi"/>
          <w:color w:val="000000"/>
          <w:szCs w:val="21"/>
        </w:rPr>
      </w:pPr>
      <w:r w:rsidRPr="005B4E95">
        <w:rPr>
          <w:rFonts w:asciiTheme="majorHAnsi" w:hAnsiTheme="majorHAnsi" w:cstheme="majorHAnsi"/>
          <w:color w:val="000000"/>
          <w:szCs w:val="21"/>
        </w:rPr>
        <w:t xml:space="preserve">In year 2, discrete spelling lessons are taught as well as embedding spelling in each subject across the curriculum. Each week, children will be taught a spelling rule and there will be a spelling test at the end of each </w:t>
      </w:r>
      <w:r w:rsidRPr="005B4E95">
        <w:rPr>
          <w:rFonts w:asciiTheme="majorHAnsi" w:hAnsiTheme="majorHAnsi" w:cstheme="majorHAnsi"/>
          <w:color w:val="000000"/>
          <w:szCs w:val="21"/>
        </w:rPr>
        <w:t>week.</w:t>
      </w:r>
    </w:p>
    <w:p w:rsidR="00D80795" w:rsidRDefault="006F1D02" w:rsidP="006F1D02">
      <w:pPr>
        <w:shd w:val="clear" w:color="auto" w:fill="FFFFFF"/>
        <w:tabs>
          <w:tab w:val="num" w:pos="502"/>
        </w:tabs>
        <w:autoSpaceDE w:val="0"/>
        <w:autoSpaceDN w:val="0"/>
        <w:adjustRightInd w:val="0"/>
        <w:spacing w:before="270" w:after="0" w:line="240" w:lineRule="auto"/>
        <w:textAlignment w:val="baseline"/>
        <w:rPr>
          <w:rFonts w:asciiTheme="majorHAnsi" w:hAnsiTheme="majorHAnsi" w:cstheme="majorHAnsi"/>
          <w:color w:val="000000" w:themeColor="text1"/>
          <w:sz w:val="24"/>
          <w:szCs w:val="24"/>
        </w:rPr>
      </w:pPr>
      <w:r w:rsidRPr="00056559">
        <w:rPr>
          <w:rFonts w:asciiTheme="majorHAnsi" w:eastAsia="Times New Roman" w:hAnsiTheme="majorHAnsi" w:cstheme="majorHAnsi"/>
          <w:color w:val="000000" w:themeColor="text1"/>
          <w:spacing w:val="3"/>
          <w:sz w:val="24"/>
          <w:szCs w:val="24"/>
          <w:lang w:eastAsia="en-GB"/>
        </w:rPr>
        <w:t>Assessment:</w:t>
      </w:r>
      <w:r w:rsidRPr="00056559">
        <w:rPr>
          <w:rFonts w:asciiTheme="majorHAnsi" w:hAnsiTheme="majorHAnsi" w:cstheme="majorHAnsi"/>
          <w:color w:val="000000" w:themeColor="text1"/>
          <w:sz w:val="24"/>
          <w:szCs w:val="24"/>
        </w:rPr>
        <w:t xml:space="preserve"> Teachers assess children’s work in </w:t>
      </w:r>
      <w:r>
        <w:rPr>
          <w:rFonts w:asciiTheme="majorHAnsi" w:hAnsiTheme="majorHAnsi" w:cstheme="majorHAnsi"/>
          <w:color w:val="000000" w:themeColor="text1"/>
          <w:sz w:val="24"/>
          <w:szCs w:val="24"/>
        </w:rPr>
        <w:t>English</w:t>
      </w:r>
      <w:r w:rsidRPr="00056559">
        <w:rPr>
          <w:rFonts w:asciiTheme="majorHAnsi" w:hAnsiTheme="majorHAnsi" w:cstheme="majorHAnsi"/>
          <w:color w:val="000000" w:themeColor="text1"/>
          <w:sz w:val="24"/>
          <w:szCs w:val="24"/>
        </w:rPr>
        <w:t xml:space="preserve"> by making assessments as they observe them working during lessons. Teachers complete a half termly summative assessment to record if children are at, above or below Age Related Expectations.</w:t>
      </w:r>
      <w:r>
        <w:rPr>
          <w:rFonts w:asciiTheme="majorHAnsi" w:hAnsiTheme="majorHAnsi" w:cstheme="majorHAnsi"/>
          <w:color w:val="000000" w:themeColor="text1"/>
          <w:sz w:val="24"/>
          <w:szCs w:val="24"/>
        </w:rPr>
        <w:t xml:space="preserve"> From this information, same day catch up, keep up groups and other interventions are delivered with targets set and reviewed.</w:t>
      </w:r>
    </w:p>
    <w:p w:rsidR="005B4E95" w:rsidRPr="006F1D02" w:rsidRDefault="005B4E95" w:rsidP="006F1D02">
      <w:pPr>
        <w:shd w:val="clear" w:color="auto" w:fill="FFFFFF"/>
        <w:tabs>
          <w:tab w:val="num" w:pos="502"/>
        </w:tabs>
        <w:autoSpaceDE w:val="0"/>
        <w:autoSpaceDN w:val="0"/>
        <w:adjustRightInd w:val="0"/>
        <w:spacing w:before="270" w:after="0" w:line="240" w:lineRule="auto"/>
        <w:textAlignment w:val="baseline"/>
        <w:rPr>
          <w:rFonts w:asciiTheme="majorHAnsi" w:hAnsiTheme="majorHAnsi" w:cstheme="majorHAnsi"/>
          <w:color w:val="000000" w:themeColor="text1"/>
          <w:sz w:val="24"/>
          <w:szCs w:val="24"/>
        </w:rPr>
      </w:pPr>
      <w:bookmarkStart w:id="0" w:name="_GoBack"/>
      <w:bookmarkEnd w:id="0"/>
    </w:p>
    <w:p w:rsidR="006F1D02" w:rsidRDefault="006F1D02" w:rsidP="006F1D02">
      <w:pPr>
        <w:autoSpaceDE w:val="0"/>
        <w:autoSpaceDN w:val="0"/>
        <w:adjustRightInd w:val="0"/>
        <w:spacing w:after="0" w:line="240" w:lineRule="auto"/>
        <w:rPr>
          <w:rFonts w:asciiTheme="majorHAnsi" w:hAnsiTheme="majorHAnsi" w:cstheme="majorHAnsi"/>
          <w:color w:val="000000" w:themeColor="text1"/>
          <w:sz w:val="24"/>
          <w:szCs w:val="24"/>
        </w:rPr>
      </w:pPr>
      <w:r w:rsidRPr="00AA6E96">
        <w:rPr>
          <w:rFonts w:asciiTheme="majorHAnsi" w:hAnsiTheme="majorHAnsi" w:cstheme="majorHAnsi"/>
          <w:bCs/>
          <w:color w:val="000000" w:themeColor="text1"/>
          <w:sz w:val="24"/>
          <w:szCs w:val="24"/>
        </w:rPr>
        <w:t>Monitoring</w:t>
      </w:r>
      <w:r>
        <w:rPr>
          <w:rFonts w:asciiTheme="majorHAnsi" w:hAnsiTheme="majorHAnsi" w:cstheme="majorHAnsi"/>
          <w:bCs/>
          <w:color w:val="000000" w:themeColor="text1"/>
          <w:sz w:val="24"/>
          <w:szCs w:val="24"/>
        </w:rPr>
        <w:t xml:space="preserve">: </w:t>
      </w:r>
      <w:r w:rsidRPr="00AA6E96">
        <w:rPr>
          <w:rFonts w:asciiTheme="majorHAnsi" w:hAnsiTheme="majorHAnsi" w:cstheme="majorHAnsi"/>
          <w:color w:val="000000" w:themeColor="text1"/>
          <w:sz w:val="24"/>
          <w:szCs w:val="24"/>
        </w:rPr>
        <w:t xml:space="preserve">The policy and scheme of work will be reviewed by the staff and adjustments made in response to staff evaluations, as outlined in the SDP. The monitoring of the standards of children’s work and of the quality of teaching in </w:t>
      </w:r>
      <w:r>
        <w:rPr>
          <w:rFonts w:asciiTheme="majorHAnsi" w:hAnsiTheme="majorHAnsi" w:cstheme="majorHAnsi"/>
          <w:color w:val="000000" w:themeColor="text1"/>
          <w:sz w:val="24"/>
          <w:szCs w:val="24"/>
        </w:rPr>
        <w:t>English</w:t>
      </w:r>
      <w:r w:rsidRPr="00AA6E96">
        <w:rPr>
          <w:rFonts w:asciiTheme="majorHAnsi" w:hAnsiTheme="majorHAnsi" w:cstheme="majorHAnsi"/>
          <w:color w:val="000000" w:themeColor="text1"/>
          <w:sz w:val="24"/>
          <w:szCs w:val="24"/>
        </w:rPr>
        <w:t xml:space="preserve"> is the responsibility of the subject leader. The work of the subject leader also involves supporting colleagues in the teaching of </w:t>
      </w:r>
      <w:r>
        <w:rPr>
          <w:rFonts w:asciiTheme="majorHAnsi" w:hAnsiTheme="majorHAnsi" w:cstheme="majorHAnsi"/>
          <w:color w:val="000000" w:themeColor="text1"/>
          <w:sz w:val="24"/>
          <w:szCs w:val="24"/>
        </w:rPr>
        <w:t>English</w:t>
      </w:r>
      <w:r w:rsidRPr="00AA6E96">
        <w:rPr>
          <w:rFonts w:asciiTheme="majorHAnsi" w:hAnsiTheme="majorHAnsi" w:cstheme="majorHAnsi"/>
          <w:color w:val="000000" w:themeColor="text1"/>
          <w:sz w:val="24"/>
          <w:szCs w:val="24"/>
        </w:rPr>
        <w:t>, being informed about current developments in the subject, and providing a strategic lead and direction for the subject in the school.</w:t>
      </w:r>
    </w:p>
    <w:p w:rsidR="006F1D02" w:rsidRPr="00056559" w:rsidRDefault="006F1D02" w:rsidP="006F1D02">
      <w:pPr>
        <w:shd w:val="clear" w:color="auto" w:fill="FFFFFF"/>
        <w:tabs>
          <w:tab w:val="num" w:pos="502"/>
        </w:tabs>
        <w:autoSpaceDE w:val="0"/>
        <w:autoSpaceDN w:val="0"/>
        <w:adjustRightInd w:val="0"/>
        <w:spacing w:before="270" w:after="0" w:line="240" w:lineRule="auto"/>
        <w:textAlignment w:val="baseline"/>
        <w:rPr>
          <w:rFonts w:asciiTheme="majorHAnsi" w:hAnsiTheme="majorHAnsi" w:cstheme="majorHAnsi"/>
          <w:color w:val="000000" w:themeColor="text1"/>
          <w:sz w:val="24"/>
          <w:szCs w:val="24"/>
        </w:rPr>
      </w:pPr>
      <w:r w:rsidRPr="00056559">
        <w:rPr>
          <w:rFonts w:asciiTheme="majorHAnsi" w:hAnsiTheme="majorHAnsi" w:cstheme="majorHAnsi"/>
          <w:color w:val="000000" w:themeColor="text1"/>
          <w:sz w:val="24"/>
          <w:szCs w:val="24"/>
        </w:rPr>
        <w:t>SEN</w:t>
      </w:r>
      <w:r>
        <w:rPr>
          <w:rFonts w:asciiTheme="majorHAnsi" w:hAnsiTheme="majorHAnsi" w:cstheme="majorHAnsi"/>
          <w:color w:val="000000" w:themeColor="text1"/>
          <w:sz w:val="24"/>
          <w:szCs w:val="24"/>
        </w:rPr>
        <w:t>D</w:t>
      </w:r>
      <w:r w:rsidRPr="00056559">
        <w:rPr>
          <w:rFonts w:asciiTheme="majorHAnsi" w:hAnsiTheme="majorHAnsi" w:cstheme="majorHAnsi"/>
          <w:color w:val="000000" w:themeColor="text1"/>
          <w:sz w:val="24"/>
          <w:szCs w:val="24"/>
        </w:rPr>
        <w:t xml:space="preserve">: Polesden Lacey Infant School prides itself in being inclusive and </w:t>
      </w:r>
      <w:proofErr w:type="spellStart"/>
      <w:r w:rsidRPr="00056559">
        <w:rPr>
          <w:rFonts w:asciiTheme="majorHAnsi" w:hAnsiTheme="majorHAnsi" w:cstheme="majorHAnsi"/>
          <w:color w:val="000000" w:themeColor="text1"/>
          <w:sz w:val="24"/>
          <w:szCs w:val="24"/>
        </w:rPr>
        <w:t>valueing</w:t>
      </w:r>
      <w:proofErr w:type="spellEnd"/>
      <w:r w:rsidRPr="00056559">
        <w:rPr>
          <w:rFonts w:asciiTheme="majorHAnsi" w:hAnsiTheme="majorHAnsi" w:cstheme="majorHAnsi"/>
          <w:color w:val="000000" w:themeColor="text1"/>
          <w:sz w:val="24"/>
          <w:szCs w:val="24"/>
        </w:rPr>
        <w:t xml:space="preserve"> all children equally. We aim for every pupil to fulfil their potential no matter what their needs. We provide a secure and accessible environment and a flexible, adaptable and if needed personalised curriculum. Through all our practices we strive to eliminate prejudice and discrimination</w:t>
      </w:r>
    </w:p>
    <w:p w:rsidR="006F1D02" w:rsidRPr="006F1D02" w:rsidRDefault="006F1D02" w:rsidP="006F1D02">
      <w:pPr>
        <w:autoSpaceDE w:val="0"/>
        <w:autoSpaceDN w:val="0"/>
        <w:adjustRightInd w:val="0"/>
        <w:spacing w:after="0" w:line="240" w:lineRule="auto"/>
        <w:rPr>
          <w:rFonts w:asciiTheme="majorHAnsi" w:hAnsiTheme="majorHAnsi" w:cstheme="majorHAnsi"/>
          <w:bCs/>
          <w:color w:val="000000" w:themeColor="text1"/>
          <w:sz w:val="24"/>
          <w:szCs w:val="24"/>
        </w:rPr>
      </w:pPr>
    </w:p>
    <w:p w:rsidR="005B4E95" w:rsidRDefault="005B4E95" w:rsidP="00FC0C45">
      <w:pPr>
        <w:rPr>
          <w:rFonts w:asciiTheme="majorHAnsi" w:hAnsiTheme="majorHAnsi" w:cstheme="majorHAnsi"/>
          <w:sz w:val="24"/>
          <w:lang w:val="en-US"/>
        </w:rPr>
      </w:pPr>
    </w:p>
    <w:p w:rsidR="00464563" w:rsidRPr="00B063DB" w:rsidRDefault="00464563" w:rsidP="00FC0C45">
      <w:pPr>
        <w:rPr>
          <w:rFonts w:asciiTheme="majorHAnsi" w:hAnsiTheme="majorHAnsi" w:cstheme="majorHAnsi"/>
          <w:sz w:val="24"/>
          <w:lang w:val="en-US"/>
        </w:rPr>
      </w:pPr>
      <w:r w:rsidRPr="00B063DB">
        <w:rPr>
          <w:rFonts w:asciiTheme="majorHAnsi" w:hAnsiTheme="majorHAnsi" w:cstheme="majorHAnsi"/>
          <w:sz w:val="24"/>
          <w:lang w:val="en-US"/>
        </w:rPr>
        <w:lastRenderedPageBreak/>
        <w:t xml:space="preserve">Impact </w:t>
      </w:r>
    </w:p>
    <w:p w:rsidR="00B17B15" w:rsidRPr="00B063DB" w:rsidRDefault="00B17B15" w:rsidP="00FC0C45">
      <w:pPr>
        <w:rPr>
          <w:rFonts w:asciiTheme="majorHAnsi" w:hAnsiTheme="majorHAnsi" w:cstheme="majorHAnsi"/>
          <w:sz w:val="24"/>
          <w:lang w:val="en-US"/>
        </w:rPr>
      </w:pPr>
      <w:r w:rsidRPr="00B063DB">
        <w:rPr>
          <w:rFonts w:asciiTheme="majorHAnsi" w:hAnsiTheme="majorHAnsi" w:cstheme="majorHAnsi"/>
          <w:sz w:val="24"/>
          <w:lang w:val="en-US"/>
        </w:rPr>
        <w:t>The children will display a love for reading and writing</w:t>
      </w:r>
      <w:r w:rsidR="001E05E8" w:rsidRPr="00B063DB">
        <w:rPr>
          <w:rFonts w:asciiTheme="majorHAnsi" w:hAnsiTheme="majorHAnsi" w:cstheme="majorHAnsi"/>
          <w:sz w:val="24"/>
          <w:lang w:val="en-US"/>
        </w:rPr>
        <w:t>, be fluent in the basic key skills</w:t>
      </w:r>
      <w:r w:rsidR="00FC0C45" w:rsidRPr="00B063DB">
        <w:rPr>
          <w:rFonts w:asciiTheme="majorHAnsi" w:hAnsiTheme="majorHAnsi" w:cstheme="majorHAnsi"/>
          <w:sz w:val="24"/>
          <w:lang w:val="en-US"/>
        </w:rPr>
        <w:t>,</w:t>
      </w:r>
      <w:r w:rsidR="001E05E8" w:rsidRPr="00B063DB">
        <w:rPr>
          <w:rFonts w:asciiTheme="majorHAnsi" w:hAnsiTheme="majorHAnsi" w:cstheme="majorHAnsi"/>
          <w:sz w:val="24"/>
          <w:lang w:val="en-US"/>
        </w:rPr>
        <w:t xml:space="preserve"> understand different purposes for writing and </w:t>
      </w:r>
      <w:r w:rsidR="00FC0C45" w:rsidRPr="00B063DB">
        <w:rPr>
          <w:rFonts w:asciiTheme="majorHAnsi" w:hAnsiTheme="majorHAnsi" w:cstheme="majorHAnsi"/>
          <w:sz w:val="24"/>
          <w:lang w:val="en-US"/>
        </w:rPr>
        <w:t xml:space="preserve">are </w:t>
      </w:r>
      <w:r w:rsidR="001E05E8" w:rsidRPr="00B063DB">
        <w:rPr>
          <w:rFonts w:asciiTheme="majorHAnsi" w:hAnsiTheme="majorHAnsi" w:cstheme="majorHAnsi"/>
          <w:sz w:val="24"/>
          <w:lang w:val="en-US"/>
        </w:rPr>
        <w:t>enthusiastic to do so</w:t>
      </w:r>
      <w:r w:rsidR="00A245AA" w:rsidRPr="00B063DB">
        <w:rPr>
          <w:rFonts w:asciiTheme="majorHAnsi" w:hAnsiTheme="majorHAnsi" w:cstheme="majorHAnsi"/>
          <w:sz w:val="24"/>
          <w:lang w:val="en-US"/>
        </w:rPr>
        <w:t>.</w:t>
      </w:r>
      <w:r w:rsidR="00FC0C45" w:rsidRPr="00B063DB">
        <w:rPr>
          <w:rFonts w:asciiTheme="majorHAnsi" w:hAnsiTheme="majorHAnsi" w:cstheme="majorHAnsi"/>
          <w:sz w:val="24"/>
          <w:lang w:val="en-US"/>
        </w:rPr>
        <w:t xml:space="preserve"> They will be able to edit their work knowing they can always make it better and respond effectively to feedback.</w:t>
      </w:r>
      <w:r w:rsidR="00A245AA" w:rsidRPr="00B063DB">
        <w:rPr>
          <w:rFonts w:asciiTheme="majorHAnsi" w:hAnsiTheme="majorHAnsi" w:cstheme="majorHAnsi"/>
          <w:sz w:val="24"/>
          <w:lang w:val="en-US"/>
        </w:rPr>
        <w:t xml:space="preserve"> </w:t>
      </w:r>
      <w:r w:rsidR="00464563" w:rsidRPr="00B063DB">
        <w:rPr>
          <w:rFonts w:asciiTheme="majorHAnsi" w:hAnsiTheme="majorHAnsi" w:cstheme="majorHAnsi"/>
          <w:sz w:val="24"/>
          <w:lang w:val="en-US"/>
        </w:rPr>
        <w:t xml:space="preserve">The majority of children will meet </w:t>
      </w:r>
      <w:r w:rsidRPr="00B063DB">
        <w:rPr>
          <w:rFonts w:asciiTheme="majorHAnsi" w:hAnsiTheme="majorHAnsi" w:cstheme="majorHAnsi"/>
          <w:sz w:val="24"/>
          <w:lang w:val="en-US"/>
        </w:rPr>
        <w:t>the end of year expectations</w:t>
      </w:r>
      <w:r w:rsidR="00A245AA" w:rsidRPr="00B063DB">
        <w:rPr>
          <w:rFonts w:asciiTheme="majorHAnsi" w:hAnsiTheme="majorHAnsi" w:cstheme="majorHAnsi"/>
          <w:sz w:val="24"/>
          <w:lang w:val="en-US"/>
        </w:rPr>
        <w:t xml:space="preserve"> and a</w:t>
      </w:r>
      <w:r w:rsidRPr="00B063DB">
        <w:rPr>
          <w:rFonts w:asciiTheme="majorHAnsi" w:hAnsiTheme="majorHAnsi" w:cstheme="majorHAnsi"/>
          <w:sz w:val="24"/>
          <w:lang w:val="en-US"/>
        </w:rPr>
        <w:t>ll children will make outstanding progress from their starting points</w:t>
      </w:r>
      <w:r w:rsidR="00A245AA" w:rsidRPr="00B063DB">
        <w:rPr>
          <w:rFonts w:asciiTheme="majorHAnsi" w:hAnsiTheme="majorHAnsi" w:cstheme="majorHAnsi"/>
          <w:sz w:val="24"/>
          <w:lang w:val="en-US"/>
        </w:rPr>
        <w:t>.</w:t>
      </w:r>
    </w:p>
    <w:p w:rsidR="00B17B15" w:rsidRPr="00B063DB" w:rsidRDefault="00B17B15" w:rsidP="00464563">
      <w:pPr>
        <w:pStyle w:val="ListParagraph"/>
        <w:rPr>
          <w:rFonts w:asciiTheme="majorHAnsi" w:hAnsiTheme="majorHAnsi" w:cstheme="majorHAnsi"/>
          <w:sz w:val="24"/>
          <w:lang w:val="en-US"/>
        </w:rPr>
      </w:pPr>
    </w:p>
    <w:sectPr w:rsidR="00B17B15" w:rsidRPr="00B06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E26B5"/>
    <w:multiLevelType w:val="multilevel"/>
    <w:tmpl w:val="47B07F88"/>
    <w:lvl w:ilvl="0">
      <w:start w:val="1"/>
      <w:numFmt w:val="bullet"/>
      <w:lvlText w:val=""/>
      <w:lvlJc w:val="left"/>
      <w:pPr>
        <w:tabs>
          <w:tab w:val="num" w:pos="4613"/>
        </w:tabs>
        <w:ind w:left="461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D063F"/>
    <w:multiLevelType w:val="hybridMultilevel"/>
    <w:tmpl w:val="B5AE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D0"/>
    <w:rsid w:val="00184CCA"/>
    <w:rsid w:val="001E05E8"/>
    <w:rsid w:val="002C129D"/>
    <w:rsid w:val="002F2E0A"/>
    <w:rsid w:val="0035740F"/>
    <w:rsid w:val="00360D69"/>
    <w:rsid w:val="00464563"/>
    <w:rsid w:val="005B4E95"/>
    <w:rsid w:val="00640FE1"/>
    <w:rsid w:val="006F1D02"/>
    <w:rsid w:val="00712AD1"/>
    <w:rsid w:val="008802B5"/>
    <w:rsid w:val="00A245AA"/>
    <w:rsid w:val="00A90DBE"/>
    <w:rsid w:val="00B00E45"/>
    <w:rsid w:val="00B063DB"/>
    <w:rsid w:val="00B11854"/>
    <w:rsid w:val="00B17B15"/>
    <w:rsid w:val="00B46FD0"/>
    <w:rsid w:val="00C538A8"/>
    <w:rsid w:val="00D80795"/>
    <w:rsid w:val="00DF1523"/>
    <w:rsid w:val="00F21223"/>
    <w:rsid w:val="00FC0C45"/>
    <w:rsid w:val="00FC7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8C4E"/>
  <w15:chartTrackingRefBased/>
  <w15:docId w15:val="{4C7B3DD9-29B1-4EBF-B6A9-5FD5A743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A8"/>
    <w:pPr>
      <w:ind w:left="720"/>
      <w:contextualSpacing/>
    </w:pPr>
  </w:style>
  <w:style w:type="character" w:styleId="Hyperlink">
    <w:name w:val="Hyperlink"/>
    <w:basedOn w:val="DefaultParagraphFont"/>
    <w:uiPriority w:val="99"/>
    <w:unhideWhenUsed/>
    <w:rsid w:val="0035740F"/>
    <w:rPr>
      <w:color w:val="0563C1" w:themeColor="hyperlink"/>
      <w:u w:val="single"/>
    </w:rPr>
  </w:style>
  <w:style w:type="table" w:styleId="TableGrid">
    <w:name w:val="Table Grid"/>
    <w:basedOn w:val="TableNormal"/>
    <w:uiPriority w:val="39"/>
    <w:rsid w:val="00B0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07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9060">
      <w:bodyDiv w:val="1"/>
      <w:marLeft w:val="0"/>
      <w:marRight w:val="0"/>
      <w:marTop w:val="0"/>
      <w:marBottom w:val="0"/>
      <w:divBdr>
        <w:top w:val="none" w:sz="0" w:space="0" w:color="auto"/>
        <w:left w:val="none" w:sz="0" w:space="0" w:color="auto"/>
        <w:bottom w:val="none" w:sz="0" w:space="0" w:color="auto"/>
        <w:right w:val="none" w:sz="0" w:space="0" w:color="auto"/>
      </w:divBdr>
    </w:div>
    <w:div w:id="117553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Polesden Lacey</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Hadden</dc:creator>
  <cp:keywords/>
  <dc:description/>
  <cp:lastModifiedBy>E Binding</cp:lastModifiedBy>
  <cp:revision>3</cp:revision>
  <dcterms:created xsi:type="dcterms:W3CDTF">2022-05-06T13:27:00Z</dcterms:created>
  <dcterms:modified xsi:type="dcterms:W3CDTF">2022-05-06T13:44:00Z</dcterms:modified>
</cp:coreProperties>
</file>