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E5A" w:rsidRDefault="0046523E">
      <w:pPr>
        <w:tabs>
          <w:tab w:val="right" w:pos="14904"/>
        </w:tabs>
        <w:ind w:left="0"/>
      </w:pPr>
      <w:r>
        <w:tab/>
      </w:r>
    </w:p>
    <w:tbl>
      <w:tblPr>
        <w:tblStyle w:val="TableGrid"/>
        <w:tblW w:w="15072" w:type="dxa"/>
        <w:tblInd w:w="-513" w:type="dxa"/>
        <w:tblCellMar>
          <w:top w:w="40" w:type="dxa"/>
          <w:left w:w="105" w:type="dxa"/>
          <w:right w:w="88" w:type="dxa"/>
        </w:tblCellMar>
        <w:tblLook w:val="04A0" w:firstRow="1" w:lastRow="0" w:firstColumn="1" w:lastColumn="0" w:noHBand="0" w:noVBand="1"/>
      </w:tblPr>
      <w:tblGrid>
        <w:gridCol w:w="1905"/>
        <w:gridCol w:w="3421"/>
        <w:gridCol w:w="4921"/>
        <w:gridCol w:w="4825"/>
      </w:tblGrid>
      <w:tr w:rsidR="004B2E5A" w:rsidTr="00B27612">
        <w:trPr>
          <w:trHeight w:val="559"/>
        </w:trPr>
        <w:tc>
          <w:tcPr>
            <w:tcW w:w="1905" w:type="dxa"/>
            <w:tcBorders>
              <w:top w:val="single" w:sz="4" w:space="0" w:color="000000"/>
              <w:left w:val="single" w:sz="4" w:space="0" w:color="000000"/>
              <w:bottom w:val="single" w:sz="4" w:space="0" w:color="000000"/>
              <w:right w:val="single" w:sz="4" w:space="0" w:color="000000"/>
            </w:tcBorders>
            <w:shd w:val="clear" w:color="auto" w:fill="FF0000"/>
          </w:tcPr>
          <w:p w:rsidR="004B2E5A" w:rsidRDefault="0046523E">
            <w:pPr>
              <w:ind w:left="4" w:right="0"/>
            </w:pPr>
            <w:r>
              <w:rPr>
                <w:rFonts w:ascii="Calibri" w:eastAsia="Calibri" w:hAnsi="Calibri" w:cs="Calibri"/>
                <w:color w:val="000000"/>
                <w:sz w:val="22"/>
              </w:rPr>
              <w:t xml:space="preserve"> </w:t>
            </w:r>
          </w:p>
        </w:tc>
        <w:tc>
          <w:tcPr>
            <w:tcW w:w="3421" w:type="dxa"/>
            <w:tcBorders>
              <w:top w:val="single" w:sz="4" w:space="0" w:color="000000"/>
              <w:left w:val="single" w:sz="4" w:space="0" w:color="000000"/>
              <w:bottom w:val="single" w:sz="4" w:space="0" w:color="000000"/>
              <w:right w:val="single" w:sz="4" w:space="0" w:color="000000"/>
            </w:tcBorders>
            <w:shd w:val="clear" w:color="auto" w:fill="FF0000"/>
          </w:tcPr>
          <w:p w:rsidR="004B2E5A" w:rsidRDefault="0046523E">
            <w:pPr>
              <w:ind w:left="0" w:right="17"/>
              <w:jc w:val="center"/>
            </w:pPr>
            <w:r>
              <w:rPr>
                <w:rFonts w:ascii="Calibri" w:eastAsia="Calibri" w:hAnsi="Calibri" w:cs="Calibri"/>
                <w:i/>
                <w:color w:val="000000"/>
                <w:sz w:val="28"/>
              </w:rPr>
              <w:t xml:space="preserve">EYFS </w:t>
            </w:r>
          </w:p>
        </w:tc>
        <w:tc>
          <w:tcPr>
            <w:tcW w:w="4921" w:type="dxa"/>
            <w:tcBorders>
              <w:top w:val="single" w:sz="4" w:space="0" w:color="000000"/>
              <w:left w:val="single" w:sz="4" w:space="0" w:color="000000"/>
              <w:bottom w:val="single" w:sz="4" w:space="0" w:color="000000"/>
              <w:right w:val="single" w:sz="4" w:space="0" w:color="000000"/>
            </w:tcBorders>
            <w:shd w:val="clear" w:color="auto" w:fill="FF0000"/>
          </w:tcPr>
          <w:p w:rsidR="004B2E5A" w:rsidRDefault="0046523E">
            <w:pPr>
              <w:ind w:left="0" w:right="7"/>
              <w:jc w:val="center"/>
            </w:pPr>
            <w:r>
              <w:rPr>
                <w:rFonts w:ascii="Calibri" w:eastAsia="Calibri" w:hAnsi="Calibri" w:cs="Calibri"/>
                <w:i/>
                <w:color w:val="000000"/>
                <w:sz w:val="28"/>
              </w:rPr>
              <w:t xml:space="preserve">Year 1 </w:t>
            </w:r>
          </w:p>
        </w:tc>
        <w:tc>
          <w:tcPr>
            <w:tcW w:w="4825" w:type="dxa"/>
            <w:tcBorders>
              <w:top w:val="single" w:sz="4" w:space="0" w:color="000000"/>
              <w:left w:val="single" w:sz="4" w:space="0" w:color="000000"/>
              <w:bottom w:val="single" w:sz="4" w:space="0" w:color="000000"/>
              <w:right w:val="single" w:sz="4" w:space="0" w:color="000000"/>
            </w:tcBorders>
            <w:shd w:val="clear" w:color="auto" w:fill="FF0000"/>
          </w:tcPr>
          <w:p w:rsidR="004B2E5A" w:rsidRDefault="0046523E">
            <w:pPr>
              <w:ind w:left="0" w:right="11"/>
              <w:jc w:val="center"/>
            </w:pPr>
            <w:r>
              <w:rPr>
                <w:rFonts w:ascii="Calibri" w:eastAsia="Calibri" w:hAnsi="Calibri" w:cs="Calibri"/>
                <w:i/>
                <w:color w:val="000000"/>
                <w:sz w:val="28"/>
              </w:rPr>
              <w:t xml:space="preserve">Year 2 </w:t>
            </w:r>
          </w:p>
        </w:tc>
      </w:tr>
      <w:tr w:rsidR="004B2E5A" w:rsidTr="00B27612">
        <w:trPr>
          <w:trHeight w:val="2696"/>
        </w:trPr>
        <w:tc>
          <w:tcPr>
            <w:tcW w:w="1905" w:type="dxa"/>
            <w:tcBorders>
              <w:top w:val="single" w:sz="4" w:space="0" w:color="000000"/>
              <w:left w:val="single" w:sz="4" w:space="0" w:color="000000"/>
              <w:bottom w:val="single" w:sz="4" w:space="0" w:color="000000"/>
              <w:right w:val="single" w:sz="4" w:space="0" w:color="000000"/>
            </w:tcBorders>
            <w:shd w:val="clear" w:color="auto" w:fill="FF0000"/>
          </w:tcPr>
          <w:p w:rsidR="004B2E5A" w:rsidRDefault="0046523E">
            <w:pPr>
              <w:ind w:left="0" w:right="0"/>
              <w:jc w:val="center"/>
            </w:pPr>
            <w:r>
              <w:rPr>
                <w:rFonts w:ascii="Calibri" w:eastAsia="Calibri" w:hAnsi="Calibri" w:cs="Calibri"/>
                <w:color w:val="000000"/>
                <w:sz w:val="28"/>
              </w:rPr>
              <w:t xml:space="preserve">E-Safety and E-Sense </w:t>
            </w:r>
          </w:p>
        </w:tc>
        <w:tc>
          <w:tcPr>
            <w:tcW w:w="3421" w:type="dxa"/>
            <w:tcBorders>
              <w:top w:val="single" w:sz="4" w:space="0" w:color="000000"/>
              <w:left w:val="single" w:sz="4" w:space="0" w:color="000000"/>
              <w:bottom w:val="single" w:sz="4" w:space="0" w:color="000000"/>
              <w:right w:val="single" w:sz="4" w:space="0" w:color="000000"/>
            </w:tcBorders>
          </w:tcPr>
          <w:p w:rsidR="004B2E5A" w:rsidRDefault="0046523E">
            <w:pPr>
              <w:spacing w:after="1" w:line="241" w:lineRule="auto"/>
              <w:ind w:left="0" w:right="4"/>
            </w:pPr>
            <w:r>
              <w:rPr>
                <w:rFonts w:ascii="Calibri" w:eastAsia="Calibri" w:hAnsi="Calibri" w:cs="Calibri"/>
                <w:color w:val="000000"/>
                <w:sz w:val="20"/>
              </w:rPr>
              <w:t xml:space="preserve">Talk about good and bad choices in real life e.g. taking turns, saying kind things, helping others, telling an adult if something upsets you. </w:t>
            </w:r>
          </w:p>
          <w:p w:rsidR="004B2E5A" w:rsidRDefault="0046523E">
            <w:pPr>
              <w:ind w:left="0" w:right="0"/>
            </w:pPr>
            <w:r>
              <w:rPr>
                <w:rFonts w:ascii="Calibri" w:eastAsia="Calibri" w:hAnsi="Calibri" w:cs="Calibri"/>
                <w:color w:val="000000"/>
                <w:sz w:val="20"/>
              </w:rPr>
              <w:t xml:space="preserve">Talk about good and bad choices when using websites – being kind, telling a grown up if something upsets us &amp; keeping ourselves safe by keeping information private </w:t>
            </w:r>
          </w:p>
        </w:tc>
        <w:tc>
          <w:tcPr>
            <w:tcW w:w="4921" w:type="dxa"/>
            <w:tcBorders>
              <w:top w:val="single" w:sz="4" w:space="0" w:color="000000"/>
              <w:left w:val="single" w:sz="4" w:space="0" w:color="000000"/>
              <w:bottom w:val="single" w:sz="4" w:space="0" w:color="000000"/>
              <w:right w:val="single" w:sz="4" w:space="0" w:color="000000"/>
            </w:tcBorders>
          </w:tcPr>
          <w:p w:rsidR="004B2E5A" w:rsidRDefault="00B27612">
            <w:pPr>
              <w:ind w:left="0" w:right="0"/>
            </w:pPr>
            <w:r>
              <w:rPr>
                <w:rFonts w:ascii="Calibri" w:eastAsia="Calibri" w:hAnsi="Calibri" w:cs="Calibri"/>
                <w:color w:val="000000"/>
                <w:sz w:val="20"/>
              </w:rPr>
              <w:t>Think about why it is important to have a password.</w:t>
            </w:r>
          </w:p>
          <w:p w:rsidR="004B2E5A" w:rsidRDefault="0046523E">
            <w:pPr>
              <w:ind w:left="0" w:right="0"/>
            </w:pPr>
            <w:r>
              <w:rPr>
                <w:rFonts w:ascii="Calibri" w:eastAsia="Calibri" w:hAnsi="Calibri" w:cs="Calibri"/>
                <w:color w:val="000000"/>
                <w:sz w:val="20"/>
              </w:rPr>
              <w:t xml:space="preserve">Explain what personal information is. </w:t>
            </w:r>
          </w:p>
          <w:p w:rsidR="004B2E5A" w:rsidRDefault="0046523E">
            <w:pPr>
              <w:spacing w:after="1" w:line="241" w:lineRule="auto"/>
              <w:ind w:left="0" w:right="6"/>
            </w:pPr>
            <w:r>
              <w:rPr>
                <w:rFonts w:ascii="Calibri" w:eastAsia="Calibri" w:hAnsi="Calibri" w:cs="Calibri"/>
                <w:color w:val="000000"/>
                <w:sz w:val="20"/>
              </w:rPr>
              <w:t xml:space="preserve">Know how to tell an adult when something unexpected or worrying is seen online. </w:t>
            </w:r>
          </w:p>
          <w:p w:rsidR="004B2E5A" w:rsidRDefault="0046523E">
            <w:pPr>
              <w:ind w:left="0" w:right="0"/>
            </w:pPr>
            <w:r>
              <w:rPr>
                <w:rFonts w:ascii="Calibri" w:eastAsia="Calibri" w:hAnsi="Calibri" w:cs="Calibri"/>
                <w:color w:val="000000"/>
                <w:sz w:val="20"/>
              </w:rPr>
              <w:t xml:space="preserve">Explain why it’s important to be kind and polite. </w:t>
            </w:r>
          </w:p>
          <w:p w:rsidR="004B2E5A" w:rsidRDefault="0046523E">
            <w:pPr>
              <w:ind w:left="0" w:right="0"/>
            </w:pPr>
            <w:r>
              <w:rPr>
                <w:rFonts w:ascii="Calibri" w:eastAsia="Calibri" w:hAnsi="Calibri" w:cs="Calibri"/>
                <w:color w:val="000000"/>
                <w:sz w:val="20"/>
              </w:rPr>
              <w:t xml:space="preserve">Recognise an age appropriate website. </w:t>
            </w:r>
          </w:p>
          <w:p w:rsidR="004B2E5A" w:rsidRDefault="0046523E">
            <w:pPr>
              <w:ind w:left="0" w:right="0"/>
            </w:pPr>
            <w:r>
              <w:rPr>
                <w:rFonts w:ascii="Calibri" w:eastAsia="Calibri" w:hAnsi="Calibri" w:cs="Calibri"/>
                <w:color w:val="000000"/>
                <w:sz w:val="20"/>
              </w:rPr>
              <w:t xml:space="preserve">Agree and follow sensible e‐safety rules. </w:t>
            </w:r>
          </w:p>
        </w:tc>
        <w:tc>
          <w:tcPr>
            <w:tcW w:w="4825" w:type="dxa"/>
            <w:tcBorders>
              <w:top w:val="single" w:sz="4" w:space="0" w:color="000000"/>
              <w:left w:val="single" w:sz="4" w:space="0" w:color="000000"/>
              <w:bottom w:val="single" w:sz="4" w:space="0" w:color="000000"/>
              <w:right w:val="single" w:sz="4" w:space="0" w:color="000000"/>
            </w:tcBorders>
          </w:tcPr>
          <w:p w:rsidR="004B2E5A" w:rsidRDefault="0046523E">
            <w:pPr>
              <w:spacing w:line="241" w:lineRule="auto"/>
              <w:ind w:left="0" w:right="0"/>
            </w:pPr>
            <w:r>
              <w:rPr>
                <w:rFonts w:ascii="Calibri" w:eastAsia="Calibri" w:hAnsi="Calibri" w:cs="Calibri"/>
                <w:color w:val="000000"/>
                <w:sz w:val="20"/>
              </w:rPr>
              <w:t xml:space="preserve">Explain why it is important to keep passwords and personal information private. </w:t>
            </w:r>
          </w:p>
          <w:p w:rsidR="004B2E5A" w:rsidRDefault="00B27612">
            <w:pPr>
              <w:spacing w:after="1" w:line="241" w:lineRule="auto"/>
              <w:ind w:left="0" w:right="0"/>
            </w:pPr>
            <w:r>
              <w:rPr>
                <w:rFonts w:ascii="Calibri" w:eastAsia="Calibri" w:hAnsi="Calibri" w:cs="Calibri"/>
                <w:color w:val="000000"/>
                <w:sz w:val="20"/>
              </w:rPr>
              <w:t>Know when to talk to an adult about things I see online</w:t>
            </w:r>
            <w:r w:rsidR="0046523E">
              <w:rPr>
                <w:rFonts w:ascii="Calibri" w:eastAsia="Calibri" w:hAnsi="Calibri" w:cs="Calibri"/>
                <w:color w:val="000000"/>
                <w:sz w:val="20"/>
              </w:rPr>
              <w:t xml:space="preserve">. </w:t>
            </w:r>
          </w:p>
          <w:p w:rsidR="004B2E5A" w:rsidRDefault="0046523E">
            <w:pPr>
              <w:spacing w:line="241" w:lineRule="auto"/>
              <w:ind w:left="0" w:right="0"/>
            </w:pPr>
            <w:r>
              <w:rPr>
                <w:rFonts w:ascii="Calibri" w:eastAsia="Calibri" w:hAnsi="Calibri" w:cs="Calibri"/>
                <w:color w:val="000000"/>
                <w:sz w:val="20"/>
              </w:rPr>
              <w:t xml:space="preserve">Explain why children should go online for a short amount of time. </w:t>
            </w:r>
          </w:p>
          <w:p w:rsidR="004B2E5A" w:rsidRDefault="0046523E">
            <w:pPr>
              <w:spacing w:line="241" w:lineRule="auto"/>
              <w:ind w:left="0" w:right="0"/>
            </w:pPr>
            <w:r>
              <w:rPr>
                <w:rFonts w:ascii="Calibri" w:eastAsia="Calibri" w:hAnsi="Calibri" w:cs="Calibri"/>
                <w:color w:val="000000"/>
                <w:sz w:val="20"/>
              </w:rPr>
              <w:t xml:space="preserve">Explain why it is important to be kind and polite online and in real life. </w:t>
            </w:r>
          </w:p>
          <w:p w:rsidR="004B2E5A" w:rsidRDefault="0046523E">
            <w:pPr>
              <w:ind w:left="0" w:right="156"/>
              <w:rPr>
                <w:rFonts w:ascii="Calibri" w:eastAsia="Calibri" w:hAnsi="Calibri" w:cs="Calibri"/>
                <w:color w:val="000000"/>
                <w:sz w:val="20"/>
              </w:rPr>
            </w:pPr>
            <w:r>
              <w:rPr>
                <w:rFonts w:ascii="Calibri" w:eastAsia="Calibri" w:hAnsi="Calibri" w:cs="Calibri"/>
                <w:color w:val="000000"/>
                <w:sz w:val="20"/>
              </w:rPr>
              <w:t xml:space="preserve">Understand that not everyone is who they say they are on the internet. </w:t>
            </w:r>
          </w:p>
          <w:p w:rsidR="00B27612" w:rsidRDefault="00B27612">
            <w:pPr>
              <w:ind w:left="0" w:right="156"/>
            </w:pPr>
            <w:r>
              <w:rPr>
                <w:rFonts w:ascii="Calibri" w:eastAsia="Calibri" w:hAnsi="Calibri" w:cs="Calibri"/>
                <w:color w:val="000000"/>
                <w:sz w:val="20"/>
              </w:rPr>
              <w:t>Agree and</w:t>
            </w:r>
            <w:r>
              <w:rPr>
                <w:rFonts w:ascii="Calibri" w:eastAsia="Calibri" w:hAnsi="Calibri" w:cs="Calibri"/>
                <w:color w:val="000000"/>
                <w:sz w:val="20"/>
              </w:rPr>
              <w:t xml:space="preserve"> follow sensible e‐safety rules, explaining why they are important.</w:t>
            </w:r>
          </w:p>
        </w:tc>
      </w:tr>
      <w:tr w:rsidR="004B2E5A" w:rsidTr="00B27612">
        <w:trPr>
          <w:trHeight w:val="2206"/>
        </w:trPr>
        <w:tc>
          <w:tcPr>
            <w:tcW w:w="1905" w:type="dxa"/>
            <w:tcBorders>
              <w:top w:val="single" w:sz="4" w:space="0" w:color="000000"/>
              <w:left w:val="single" w:sz="4" w:space="0" w:color="000000"/>
              <w:bottom w:val="single" w:sz="4" w:space="0" w:color="000000"/>
              <w:right w:val="single" w:sz="4" w:space="0" w:color="000000"/>
            </w:tcBorders>
            <w:shd w:val="clear" w:color="auto" w:fill="FF0000"/>
          </w:tcPr>
          <w:p w:rsidR="004B2E5A" w:rsidRDefault="0046523E">
            <w:pPr>
              <w:ind w:left="0" w:right="4"/>
              <w:jc w:val="center"/>
            </w:pPr>
            <w:r>
              <w:rPr>
                <w:rFonts w:ascii="Calibri" w:eastAsia="Calibri" w:hAnsi="Calibri" w:cs="Calibri"/>
                <w:color w:val="000000"/>
                <w:sz w:val="28"/>
              </w:rPr>
              <w:t xml:space="preserve">Handling </w:t>
            </w:r>
          </w:p>
          <w:p w:rsidR="004B2E5A" w:rsidRDefault="0046523E">
            <w:pPr>
              <w:ind w:left="0" w:right="10"/>
              <w:jc w:val="center"/>
            </w:pPr>
            <w:r>
              <w:rPr>
                <w:rFonts w:ascii="Calibri" w:eastAsia="Calibri" w:hAnsi="Calibri" w:cs="Calibri"/>
                <w:color w:val="000000"/>
                <w:sz w:val="28"/>
              </w:rPr>
              <w:t xml:space="preserve">Information </w:t>
            </w:r>
          </w:p>
          <w:p w:rsidR="004B2E5A" w:rsidRDefault="0046523E">
            <w:pPr>
              <w:ind w:left="53" w:right="0"/>
              <w:jc w:val="center"/>
            </w:pPr>
            <w:r>
              <w:rPr>
                <w:rFonts w:ascii="Calibri" w:eastAsia="Calibri" w:hAnsi="Calibri" w:cs="Calibri"/>
                <w:color w:val="000000"/>
                <w:sz w:val="28"/>
              </w:rPr>
              <w:t xml:space="preserve"> </w:t>
            </w:r>
          </w:p>
        </w:tc>
        <w:tc>
          <w:tcPr>
            <w:tcW w:w="3421" w:type="dxa"/>
            <w:tcBorders>
              <w:top w:val="single" w:sz="4" w:space="0" w:color="000000"/>
              <w:left w:val="single" w:sz="4" w:space="0" w:color="000000"/>
              <w:bottom w:val="single" w:sz="4" w:space="0" w:color="000000"/>
              <w:right w:val="single" w:sz="4" w:space="0" w:color="000000"/>
            </w:tcBorders>
          </w:tcPr>
          <w:p w:rsidR="004B2E5A" w:rsidRDefault="0046523E">
            <w:pPr>
              <w:spacing w:after="5" w:line="236" w:lineRule="auto"/>
              <w:ind w:left="0" w:right="0"/>
            </w:pPr>
            <w:r>
              <w:rPr>
                <w:rFonts w:ascii="Calibri" w:eastAsia="Calibri" w:hAnsi="Calibri" w:cs="Calibri"/>
                <w:color w:val="000000"/>
                <w:sz w:val="20"/>
              </w:rPr>
              <w:t xml:space="preserve">Collect information as photos or sound files. </w:t>
            </w:r>
          </w:p>
          <w:p w:rsidR="004B2E5A" w:rsidRDefault="0046523E">
            <w:pPr>
              <w:ind w:left="0" w:right="0"/>
            </w:pPr>
            <w:r>
              <w:rPr>
                <w:rFonts w:ascii="Calibri" w:eastAsia="Calibri" w:hAnsi="Calibri" w:cs="Calibri"/>
                <w:color w:val="000000"/>
                <w:sz w:val="20"/>
              </w:rPr>
              <w:t xml:space="preserve">Use a simple pictogram or set of photos to count and organise information. </w:t>
            </w:r>
          </w:p>
        </w:tc>
        <w:tc>
          <w:tcPr>
            <w:tcW w:w="4921" w:type="dxa"/>
            <w:tcBorders>
              <w:top w:val="single" w:sz="4" w:space="0" w:color="000000"/>
              <w:left w:val="single" w:sz="4" w:space="0" w:color="000000"/>
              <w:bottom w:val="single" w:sz="4" w:space="0" w:color="000000"/>
              <w:right w:val="single" w:sz="4" w:space="0" w:color="000000"/>
            </w:tcBorders>
          </w:tcPr>
          <w:p w:rsidR="004B2E5A" w:rsidRDefault="0046523E">
            <w:pPr>
              <w:spacing w:after="5" w:line="236" w:lineRule="auto"/>
              <w:ind w:left="0" w:right="0"/>
            </w:pPr>
            <w:r>
              <w:rPr>
                <w:rFonts w:ascii="Calibri" w:eastAsia="Calibri" w:hAnsi="Calibri" w:cs="Calibri"/>
                <w:color w:val="000000"/>
                <w:sz w:val="20"/>
              </w:rPr>
              <w:t xml:space="preserve">Discuss the different ways in which information can be shown. </w:t>
            </w:r>
          </w:p>
          <w:p w:rsidR="004B2E5A" w:rsidRDefault="0046523E">
            <w:pPr>
              <w:spacing w:line="241" w:lineRule="auto"/>
              <w:ind w:left="0" w:right="0"/>
            </w:pPr>
            <w:r>
              <w:rPr>
                <w:rFonts w:ascii="Calibri" w:eastAsia="Calibri" w:hAnsi="Calibri" w:cs="Calibri"/>
                <w:color w:val="000000"/>
                <w:sz w:val="20"/>
              </w:rPr>
              <w:t xml:space="preserve">Use technology to collect information, including photos, video and sound. </w:t>
            </w:r>
          </w:p>
          <w:p w:rsidR="004B2E5A" w:rsidRDefault="0046523E">
            <w:pPr>
              <w:spacing w:line="241" w:lineRule="auto"/>
              <w:ind w:left="0" w:right="0"/>
            </w:pPr>
            <w:r>
              <w:rPr>
                <w:rFonts w:ascii="Calibri" w:eastAsia="Calibri" w:hAnsi="Calibri" w:cs="Calibri"/>
                <w:color w:val="000000"/>
                <w:sz w:val="20"/>
              </w:rPr>
              <w:t xml:space="preserve">Sort different kinds of information and present it to others. </w:t>
            </w:r>
          </w:p>
          <w:p w:rsidR="004B2E5A" w:rsidRDefault="0046523E">
            <w:pPr>
              <w:ind w:left="0" w:right="323"/>
            </w:pPr>
            <w:r>
              <w:rPr>
                <w:rFonts w:ascii="Calibri" w:eastAsia="Calibri" w:hAnsi="Calibri" w:cs="Calibri"/>
                <w:color w:val="000000"/>
                <w:sz w:val="20"/>
              </w:rPr>
              <w:t xml:space="preserve">Add information to a pictograph and talk about what I have found out. </w:t>
            </w:r>
          </w:p>
        </w:tc>
        <w:tc>
          <w:tcPr>
            <w:tcW w:w="4825" w:type="dxa"/>
            <w:tcBorders>
              <w:top w:val="single" w:sz="4" w:space="0" w:color="000000"/>
              <w:left w:val="single" w:sz="4" w:space="0" w:color="000000"/>
              <w:bottom w:val="single" w:sz="4" w:space="0" w:color="000000"/>
              <w:right w:val="single" w:sz="4" w:space="0" w:color="000000"/>
            </w:tcBorders>
          </w:tcPr>
          <w:p w:rsidR="004B2E5A" w:rsidRDefault="0046523E">
            <w:pPr>
              <w:spacing w:after="2" w:line="239" w:lineRule="auto"/>
              <w:ind w:left="0" w:right="0"/>
            </w:pPr>
            <w:r>
              <w:rPr>
                <w:rFonts w:ascii="Calibri" w:eastAsia="Calibri" w:hAnsi="Calibri" w:cs="Calibri"/>
                <w:color w:val="000000"/>
                <w:sz w:val="20"/>
              </w:rPr>
              <w:t xml:space="preserve">Discuss different ways in which technology can be used to collect information, including a camera, microscope or sound recorder. </w:t>
            </w:r>
          </w:p>
          <w:p w:rsidR="004B2E5A" w:rsidRDefault="0046523E">
            <w:pPr>
              <w:spacing w:line="241" w:lineRule="auto"/>
              <w:ind w:left="0" w:right="0"/>
            </w:pPr>
            <w:r>
              <w:rPr>
                <w:rFonts w:ascii="Calibri" w:eastAsia="Calibri" w:hAnsi="Calibri" w:cs="Calibri"/>
                <w:color w:val="000000"/>
                <w:sz w:val="20"/>
              </w:rPr>
              <w:t xml:space="preserve">Make and save a chart or graph using the data that has been collected. </w:t>
            </w:r>
          </w:p>
          <w:p w:rsidR="004B2E5A" w:rsidRDefault="0046523E">
            <w:pPr>
              <w:ind w:left="0" w:right="0"/>
            </w:pPr>
            <w:r>
              <w:rPr>
                <w:rFonts w:ascii="Calibri" w:eastAsia="Calibri" w:hAnsi="Calibri" w:cs="Calibri"/>
                <w:color w:val="000000"/>
                <w:sz w:val="20"/>
              </w:rPr>
              <w:t xml:space="preserve">Discuss data that is shown in a chart or graph. </w:t>
            </w:r>
          </w:p>
          <w:p w:rsidR="004B2E5A" w:rsidRDefault="0046523E">
            <w:pPr>
              <w:ind w:left="0" w:right="0"/>
            </w:pPr>
            <w:r>
              <w:rPr>
                <w:rFonts w:ascii="Calibri" w:eastAsia="Calibri" w:hAnsi="Calibri" w:cs="Calibri"/>
                <w:color w:val="000000"/>
                <w:sz w:val="20"/>
              </w:rPr>
              <w:t xml:space="preserve">Begin to understand a branching database. </w:t>
            </w:r>
          </w:p>
          <w:p w:rsidR="004B2E5A" w:rsidRDefault="0046523E">
            <w:pPr>
              <w:ind w:left="0" w:right="0"/>
            </w:pPr>
            <w:r>
              <w:rPr>
                <w:rFonts w:ascii="Calibri" w:eastAsia="Calibri" w:hAnsi="Calibri" w:cs="Calibri"/>
                <w:color w:val="000000"/>
                <w:sz w:val="20"/>
              </w:rPr>
              <w:t xml:space="preserve">Explain the types of information that could be used to help to investigate a question. </w:t>
            </w:r>
          </w:p>
        </w:tc>
      </w:tr>
      <w:tr w:rsidR="004B2E5A" w:rsidTr="00B27612">
        <w:trPr>
          <w:trHeight w:val="2696"/>
        </w:trPr>
        <w:tc>
          <w:tcPr>
            <w:tcW w:w="1905" w:type="dxa"/>
            <w:tcBorders>
              <w:top w:val="single" w:sz="4" w:space="0" w:color="000000"/>
              <w:left w:val="single" w:sz="4" w:space="0" w:color="000000"/>
              <w:bottom w:val="single" w:sz="4" w:space="0" w:color="000000"/>
              <w:right w:val="single" w:sz="4" w:space="0" w:color="000000"/>
            </w:tcBorders>
            <w:shd w:val="clear" w:color="auto" w:fill="FF0000"/>
          </w:tcPr>
          <w:p w:rsidR="004B2E5A" w:rsidRDefault="0046523E">
            <w:pPr>
              <w:ind w:left="0" w:right="2"/>
              <w:jc w:val="center"/>
            </w:pPr>
            <w:r>
              <w:rPr>
                <w:rFonts w:ascii="Calibri" w:eastAsia="Calibri" w:hAnsi="Calibri" w:cs="Calibri"/>
                <w:color w:val="000000"/>
                <w:sz w:val="28"/>
              </w:rPr>
              <w:t xml:space="preserve">Multimedia </w:t>
            </w:r>
          </w:p>
        </w:tc>
        <w:tc>
          <w:tcPr>
            <w:tcW w:w="3421" w:type="dxa"/>
            <w:tcBorders>
              <w:top w:val="single" w:sz="4" w:space="0" w:color="000000"/>
              <w:left w:val="single" w:sz="4" w:space="0" w:color="000000"/>
              <w:bottom w:val="single" w:sz="4" w:space="0" w:color="000000"/>
              <w:right w:val="single" w:sz="4" w:space="0" w:color="000000"/>
            </w:tcBorders>
          </w:tcPr>
          <w:p w:rsidR="004B2E5A" w:rsidRDefault="0046523E">
            <w:pPr>
              <w:spacing w:line="241" w:lineRule="auto"/>
              <w:ind w:left="0" w:right="0"/>
            </w:pPr>
            <w:r>
              <w:rPr>
                <w:rFonts w:ascii="Calibri" w:eastAsia="Calibri" w:hAnsi="Calibri" w:cs="Calibri"/>
                <w:color w:val="000000"/>
                <w:sz w:val="20"/>
              </w:rPr>
              <w:t xml:space="preserve">Use a mouse to rearrange objects and pictures on a screen. </w:t>
            </w:r>
          </w:p>
          <w:p w:rsidR="004B2E5A" w:rsidRDefault="0046523E">
            <w:pPr>
              <w:spacing w:after="5" w:line="236" w:lineRule="auto"/>
              <w:ind w:left="0" w:right="0"/>
            </w:pPr>
            <w:r>
              <w:rPr>
                <w:rFonts w:ascii="Calibri" w:eastAsia="Calibri" w:hAnsi="Calibri" w:cs="Calibri"/>
                <w:color w:val="000000"/>
                <w:sz w:val="20"/>
              </w:rPr>
              <w:t xml:space="preserve">Recognise text, images and sound when using ICT. </w:t>
            </w:r>
          </w:p>
          <w:p w:rsidR="004B2E5A" w:rsidRDefault="0046523E">
            <w:pPr>
              <w:spacing w:line="241" w:lineRule="auto"/>
              <w:ind w:left="0" w:right="0"/>
            </w:pPr>
            <w:r>
              <w:rPr>
                <w:rFonts w:ascii="Calibri" w:eastAsia="Calibri" w:hAnsi="Calibri" w:cs="Calibri"/>
                <w:color w:val="000000"/>
                <w:sz w:val="20"/>
              </w:rPr>
              <w:t xml:space="preserve">Use a camera or sound recorder to collect photos or sound. </w:t>
            </w:r>
          </w:p>
          <w:p w:rsidR="004B2E5A" w:rsidRDefault="0046523E">
            <w:pPr>
              <w:spacing w:line="241" w:lineRule="auto"/>
              <w:ind w:left="0" w:right="0"/>
            </w:pPr>
            <w:r>
              <w:rPr>
                <w:rFonts w:ascii="Calibri" w:eastAsia="Calibri" w:hAnsi="Calibri" w:cs="Calibri"/>
                <w:color w:val="000000"/>
                <w:sz w:val="20"/>
              </w:rPr>
              <w:t xml:space="preserve">Use paint programs to create pictures. Begin to use a keyboard.   </w:t>
            </w:r>
          </w:p>
          <w:p w:rsidR="004B2E5A" w:rsidRDefault="0046523E">
            <w:pPr>
              <w:spacing w:after="5" w:line="236" w:lineRule="auto"/>
              <w:ind w:left="0" w:right="0"/>
            </w:pPr>
            <w:r>
              <w:rPr>
                <w:rFonts w:ascii="Calibri" w:eastAsia="Calibri" w:hAnsi="Calibri" w:cs="Calibri"/>
                <w:color w:val="000000"/>
                <w:sz w:val="20"/>
              </w:rPr>
              <w:t xml:space="preserve">Develop an interest in ICT by using age appropriate websites or programs. </w:t>
            </w:r>
          </w:p>
          <w:p w:rsidR="004B2E5A" w:rsidRDefault="0046523E">
            <w:pPr>
              <w:ind w:left="0" w:right="0"/>
            </w:pPr>
            <w:r>
              <w:rPr>
                <w:rFonts w:ascii="Calibri" w:eastAsia="Calibri" w:hAnsi="Calibri" w:cs="Calibri"/>
                <w:color w:val="000000"/>
                <w:sz w:val="20"/>
              </w:rPr>
              <w:t xml:space="preserve"> </w:t>
            </w:r>
          </w:p>
        </w:tc>
        <w:tc>
          <w:tcPr>
            <w:tcW w:w="4921" w:type="dxa"/>
            <w:tcBorders>
              <w:top w:val="single" w:sz="4" w:space="0" w:color="000000"/>
              <w:left w:val="single" w:sz="4" w:space="0" w:color="000000"/>
              <w:bottom w:val="single" w:sz="4" w:space="0" w:color="000000"/>
              <w:right w:val="single" w:sz="4" w:space="0" w:color="000000"/>
            </w:tcBorders>
          </w:tcPr>
          <w:p w:rsidR="004B2E5A" w:rsidRDefault="0046523E">
            <w:pPr>
              <w:ind w:left="0" w:right="0"/>
            </w:pPr>
            <w:r>
              <w:rPr>
                <w:rFonts w:ascii="Calibri" w:eastAsia="Calibri" w:hAnsi="Calibri" w:cs="Calibri"/>
                <w:color w:val="000000"/>
                <w:sz w:val="20"/>
              </w:rPr>
              <w:t xml:space="preserve">Create with different technology tools.  </w:t>
            </w:r>
          </w:p>
          <w:p w:rsidR="004B2E5A" w:rsidRDefault="0046523E">
            <w:pPr>
              <w:ind w:left="0" w:right="0"/>
            </w:pPr>
            <w:r>
              <w:rPr>
                <w:rFonts w:ascii="Calibri" w:eastAsia="Calibri" w:hAnsi="Calibri" w:cs="Calibri"/>
                <w:color w:val="000000"/>
                <w:sz w:val="20"/>
              </w:rPr>
              <w:t xml:space="preserve">Use technology to create and present ideas.  </w:t>
            </w:r>
          </w:p>
          <w:p w:rsidR="004B2E5A" w:rsidRDefault="0046523E">
            <w:pPr>
              <w:ind w:left="0" w:right="0"/>
            </w:pPr>
            <w:r>
              <w:rPr>
                <w:rFonts w:ascii="Calibri" w:eastAsia="Calibri" w:hAnsi="Calibri" w:cs="Calibri"/>
                <w:color w:val="000000"/>
                <w:sz w:val="20"/>
              </w:rPr>
              <w:t xml:space="preserve">Use the keyboard or a word bank to enter text.  </w:t>
            </w:r>
          </w:p>
          <w:p w:rsidR="004B2E5A" w:rsidRDefault="0046523E">
            <w:pPr>
              <w:ind w:left="0" w:right="0"/>
            </w:pPr>
            <w:r>
              <w:rPr>
                <w:rFonts w:ascii="Calibri" w:eastAsia="Calibri" w:hAnsi="Calibri" w:cs="Calibri"/>
                <w:color w:val="000000"/>
                <w:sz w:val="20"/>
              </w:rPr>
              <w:t>Save information and retrieve it again</w:t>
            </w:r>
            <w:r w:rsidR="00D26C0E">
              <w:rPr>
                <w:rFonts w:ascii="Calibri" w:eastAsia="Calibri" w:hAnsi="Calibri" w:cs="Calibri"/>
                <w:color w:val="000000"/>
                <w:sz w:val="20"/>
              </w:rPr>
              <w:t xml:space="preserve"> with support</w:t>
            </w:r>
            <w:r>
              <w:rPr>
                <w:rFonts w:ascii="Calibri" w:eastAsia="Calibri" w:hAnsi="Calibri" w:cs="Calibri"/>
                <w:color w:val="000000"/>
                <w:sz w:val="20"/>
              </w:rPr>
              <w:t xml:space="preserve">. </w:t>
            </w:r>
          </w:p>
        </w:tc>
        <w:tc>
          <w:tcPr>
            <w:tcW w:w="4825" w:type="dxa"/>
            <w:tcBorders>
              <w:top w:val="single" w:sz="4" w:space="0" w:color="000000"/>
              <w:left w:val="single" w:sz="4" w:space="0" w:color="000000"/>
              <w:bottom w:val="single" w:sz="4" w:space="0" w:color="000000"/>
              <w:right w:val="single" w:sz="4" w:space="0" w:color="000000"/>
            </w:tcBorders>
          </w:tcPr>
          <w:p w:rsidR="004B2E5A" w:rsidRDefault="0046523E">
            <w:pPr>
              <w:spacing w:line="241" w:lineRule="auto"/>
              <w:ind w:left="0" w:right="0"/>
            </w:pPr>
            <w:r>
              <w:rPr>
                <w:rFonts w:ascii="Calibri" w:eastAsia="Calibri" w:hAnsi="Calibri" w:cs="Calibri"/>
                <w:color w:val="000000"/>
                <w:sz w:val="20"/>
              </w:rPr>
              <w:t xml:space="preserve">Use technology to organise and present ideas in different ways. </w:t>
            </w:r>
          </w:p>
          <w:p w:rsidR="004B2E5A" w:rsidRDefault="0046523E">
            <w:pPr>
              <w:spacing w:after="5" w:line="236" w:lineRule="auto"/>
              <w:ind w:left="0" w:right="0"/>
            </w:pPr>
            <w:r>
              <w:rPr>
                <w:rFonts w:ascii="Calibri" w:eastAsia="Calibri" w:hAnsi="Calibri" w:cs="Calibri"/>
                <w:color w:val="000000"/>
                <w:sz w:val="20"/>
              </w:rPr>
              <w:t xml:space="preserve">Use the keyboard on a device to add, delete and space text for others to read. </w:t>
            </w:r>
          </w:p>
          <w:p w:rsidR="004B2E5A" w:rsidRDefault="0046523E" w:rsidP="00D26C0E">
            <w:pPr>
              <w:ind w:left="0" w:right="0"/>
            </w:pPr>
            <w:r>
              <w:rPr>
                <w:rFonts w:ascii="Calibri" w:eastAsia="Calibri" w:hAnsi="Calibri" w:cs="Calibri"/>
                <w:color w:val="000000"/>
                <w:sz w:val="20"/>
              </w:rPr>
              <w:t xml:space="preserve">Save and </w:t>
            </w:r>
            <w:r w:rsidR="00D26C0E">
              <w:rPr>
                <w:rFonts w:ascii="Calibri" w:eastAsia="Calibri" w:hAnsi="Calibri" w:cs="Calibri"/>
                <w:color w:val="000000"/>
                <w:sz w:val="20"/>
              </w:rPr>
              <w:t>retrieve</w:t>
            </w:r>
            <w:r>
              <w:rPr>
                <w:rFonts w:ascii="Calibri" w:eastAsia="Calibri" w:hAnsi="Calibri" w:cs="Calibri"/>
                <w:color w:val="000000"/>
                <w:sz w:val="20"/>
              </w:rPr>
              <w:t xml:space="preserve"> files on a</w:t>
            </w:r>
            <w:bookmarkStart w:id="0" w:name="_GoBack"/>
            <w:bookmarkEnd w:id="0"/>
            <w:r>
              <w:rPr>
                <w:rFonts w:ascii="Calibri" w:eastAsia="Calibri" w:hAnsi="Calibri" w:cs="Calibri"/>
                <w:color w:val="000000"/>
                <w:sz w:val="20"/>
              </w:rPr>
              <w:t xml:space="preserve"> device.</w:t>
            </w:r>
            <w:r>
              <w:rPr>
                <w:rFonts w:ascii="Calibri" w:eastAsia="Calibri" w:hAnsi="Calibri" w:cs="Calibri"/>
                <w:b/>
                <w:color w:val="000000"/>
                <w:sz w:val="20"/>
              </w:rPr>
              <w:t xml:space="preserve"> </w:t>
            </w:r>
          </w:p>
        </w:tc>
      </w:tr>
      <w:tr w:rsidR="00B27612" w:rsidTr="0040200B">
        <w:trPr>
          <w:trHeight w:val="3489"/>
        </w:trPr>
        <w:tc>
          <w:tcPr>
            <w:tcW w:w="1905" w:type="dxa"/>
            <w:tcBorders>
              <w:top w:val="single" w:sz="4" w:space="0" w:color="000000"/>
              <w:left w:val="single" w:sz="4" w:space="0" w:color="000000"/>
              <w:right w:val="single" w:sz="4" w:space="0" w:color="000000"/>
            </w:tcBorders>
            <w:shd w:val="clear" w:color="auto" w:fill="FF0000"/>
          </w:tcPr>
          <w:p w:rsidR="00B27612" w:rsidRDefault="00B27612">
            <w:pPr>
              <w:ind w:left="74" w:right="0"/>
            </w:pPr>
            <w:r>
              <w:rPr>
                <w:rFonts w:ascii="Calibri" w:eastAsia="Calibri" w:hAnsi="Calibri" w:cs="Calibri"/>
                <w:color w:val="000000"/>
                <w:sz w:val="28"/>
              </w:rPr>
              <w:lastRenderedPageBreak/>
              <w:t xml:space="preserve">Programming </w:t>
            </w:r>
          </w:p>
        </w:tc>
        <w:tc>
          <w:tcPr>
            <w:tcW w:w="3421" w:type="dxa"/>
            <w:tcBorders>
              <w:top w:val="single" w:sz="4" w:space="0" w:color="000000"/>
              <w:left w:val="single" w:sz="4" w:space="0" w:color="000000"/>
              <w:right w:val="single" w:sz="4" w:space="0" w:color="000000"/>
            </w:tcBorders>
          </w:tcPr>
          <w:p w:rsidR="00B27612" w:rsidRDefault="00B27612">
            <w:pPr>
              <w:spacing w:line="241" w:lineRule="auto"/>
              <w:ind w:left="0" w:right="0"/>
            </w:pPr>
            <w:r>
              <w:rPr>
                <w:rFonts w:ascii="Calibri" w:eastAsia="Calibri" w:hAnsi="Calibri" w:cs="Calibri"/>
                <w:color w:val="000000"/>
                <w:sz w:val="20"/>
              </w:rPr>
              <w:t xml:space="preserve">Help adults operate equipment around the school, independently operating simple equipment. </w:t>
            </w:r>
          </w:p>
          <w:p w:rsidR="00B27612" w:rsidRDefault="00B27612">
            <w:pPr>
              <w:spacing w:after="5" w:line="236" w:lineRule="auto"/>
              <w:ind w:left="0" w:right="0"/>
            </w:pPr>
            <w:r>
              <w:rPr>
                <w:rFonts w:ascii="Calibri" w:eastAsia="Calibri" w:hAnsi="Calibri" w:cs="Calibri"/>
                <w:color w:val="000000"/>
                <w:sz w:val="20"/>
              </w:rPr>
              <w:t xml:space="preserve">Use simple software to make things happen. </w:t>
            </w:r>
          </w:p>
          <w:p w:rsidR="00B27612" w:rsidRDefault="00B27612">
            <w:pPr>
              <w:ind w:left="0" w:right="0"/>
            </w:pPr>
            <w:r>
              <w:rPr>
                <w:rFonts w:ascii="Calibri" w:eastAsia="Calibri" w:hAnsi="Calibri" w:cs="Calibri"/>
                <w:color w:val="000000"/>
                <w:sz w:val="20"/>
              </w:rPr>
              <w:t xml:space="preserve">Press buttons on a floor robot and talk about the movements. </w:t>
            </w:r>
          </w:p>
          <w:p w:rsidR="00B27612" w:rsidRDefault="00B27612" w:rsidP="00BC41DD">
            <w:pPr>
              <w:ind w:right="0"/>
            </w:pPr>
            <w:r>
              <w:rPr>
                <w:rFonts w:ascii="Calibri" w:eastAsia="Calibri" w:hAnsi="Calibri" w:cs="Calibri"/>
                <w:color w:val="000000"/>
                <w:sz w:val="20"/>
              </w:rPr>
              <w:t xml:space="preserve">Explore options and make choices with toys, software and websites. </w:t>
            </w:r>
          </w:p>
        </w:tc>
        <w:tc>
          <w:tcPr>
            <w:tcW w:w="4921" w:type="dxa"/>
            <w:tcBorders>
              <w:top w:val="single" w:sz="4" w:space="0" w:color="000000"/>
              <w:left w:val="single" w:sz="4" w:space="0" w:color="000000"/>
              <w:right w:val="single" w:sz="4" w:space="0" w:color="000000"/>
            </w:tcBorders>
          </w:tcPr>
          <w:p w:rsidR="00B27612" w:rsidRDefault="00B27612">
            <w:pPr>
              <w:spacing w:line="241" w:lineRule="auto"/>
              <w:ind w:left="0" w:right="0"/>
            </w:pPr>
            <w:r>
              <w:rPr>
                <w:rFonts w:ascii="Calibri" w:eastAsia="Calibri" w:hAnsi="Calibri" w:cs="Calibri"/>
                <w:color w:val="000000"/>
                <w:sz w:val="20"/>
              </w:rPr>
              <w:t xml:space="preserve">Give simple instructions on everyday devices to make things happen  </w:t>
            </w:r>
          </w:p>
          <w:p w:rsidR="00B27612" w:rsidRDefault="00B27612">
            <w:pPr>
              <w:ind w:left="0" w:right="0"/>
            </w:pPr>
            <w:r>
              <w:rPr>
                <w:rFonts w:ascii="Calibri" w:eastAsia="Calibri" w:hAnsi="Calibri" w:cs="Calibri"/>
                <w:color w:val="000000"/>
                <w:sz w:val="20"/>
              </w:rPr>
              <w:t xml:space="preserve">Make choices to control simple models or simulations. </w:t>
            </w:r>
          </w:p>
          <w:p w:rsidR="00B27612" w:rsidRDefault="00B27612">
            <w:pPr>
              <w:ind w:left="0" w:right="0"/>
            </w:pPr>
            <w:r>
              <w:rPr>
                <w:rFonts w:ascii="Calibri" w:eastAsia="Calibri" w:hAnsi="Calibri" w:cs="Calibri"/>
                <w:color w:val="000000"/>
                <w:sz w:val="20"/>
              </w:rPr>
              <w:t xml:space="preserve">Solve a problem using ICT  </w:t>
            </w:r>
          </w:p>
          <w:p w:rsidR="00B27612" w:rsidRDefault="00B27612">
            <w:pPr>
              <w:ind w:left="0" w:right="0"/>
            </w:pPr>
            <w:r>
              <w:rPr>
                <w:rFonts w:ascii="Calibri" w:eastAsia="Calibri" w:hAnsi="Calibri" w:cs="Calibri"/>
                <w:color w:val="000000"/>
                <w:sz w:val="20"/>
              </w:rPr>
              <w:t xml:space="preserve">Understand what an algorithm is (a sequence of instructions or set of rules for performing a specific task) (out of the context of programming).  </w:t>
            </w:r>
          </w:p>
          <w:p w:rsidR="00B27612" w:rsidRDefault="00B27612">
            <w:pPr>
              <w:spacing w:line="241" w:lineRule="auto"/>
              <w:ind w:left="0" w:right="0"/>
            </w:pPr>
            <w:r>
              <w:rPr>
                <w:rFonts w:ascii="Calibri" w:eastAsia="Calibri" w:hAnsi="Calibri" w:cs="Calibri"/>
                <w:color w:val="000000"/>
                <w:sz w:val="20"/>
              </w:rPr>
              <w:t xml:space="preserve">Understand that algorithms need to be precise, simple, clear and limited.  </w:t>
            </w:r>
          </w:p>
          <w:p w:rsidR="00B27612" w:rsidRDefault="00B27612">
            <w:pPr>
              <w:spacing w:line="241" w:lineRule="auto"/>
              <w:ind w:left="0" w:right="0"/>
            </w:pPr>
            <w:r>
              <w:rPr>
                <w:rFonts w:ascii="Calibri" w:eastAsia="Calibri" w:hAnsi="Calibri" w:cs="Calibri"/>
                <w:color w:val="000000"/>
                <w:sz w:val="20"/>
              </w:rPr>
              <w:t xml:space="preserve">Understand that an algorithm is implemented as program on a digital device.  </w:t>
            </w:r>
          </w:p>
          <w:p w:rsidR="00B27612" w:rsidRDefault="00B27612" w:rsidP="00302AD3">
            <w:pPr>
              <w:ind w:left="0" w:right="0"/>
            </w:pPr>
            <w:r>
              <w:rPr>
                <w:rFonts w:ascii="Calibri" w:eastAsia="Calibri" w:hAnsi="Calibri" w:cs="Calibri"/>
                <w:color w:val="000000"/>
                <w:sz w:val="20"/>
              </w:rPr>
              <w:t xml:space="preserve">Input simple instructions (into programmable device or coding program) to see what happens. </w:t>
            </w:r>
          </w:p>
        </w:tc>
        <w:tc>
          <w:tcPr>
            <w:tcW w:w="4825" w:type="dxa"/>
            <w:tcBorders>
              <w:top w:val="single" w:sz="4" w:space="0" w:color="000000"/>
              <w:left w:val="single" w:sz="4" w:space="0" w:color="000000"/>
              <w:right w:val="single" w:sz="4" w:space="0" w:color="000000"/>
            </w:tcBorders>
          </w:tcPr>
          <w:p w:rsidR="00B27612" w:rsidRDefault="00B27612">
            <w:pPr>
              <w:spacing w:line="241" w:lineRule="auto"/>
              <w:ind w:left="0" w:right="0"/>
            </w:pPr>
            <w:r>
              <w:rPr>
                <w:rFonts w:ascii="Calibri" w:eastAsia="Calibri" w:hAnsi="Calibri" w:cs="Calibri"/>
                <w:color w:val="000000"/>
                <w:sz w:val="20"/>
              </w:rPr>
              <w:t xml:space="preserve">Understand what algorithms are, how they are implemented as programs on digital devices and that programs execute by following a sequence of instructions. </w:t>
            </w:r>
          </w:p>
          <w:p w:rsidR="00B27612" w:rsidRDefault="00B27612">
            <w:pPr>
              <w:spacing w:line="241" w:lineRule="auto"/>
              <w:ind w:left="0" w:right="0"/>
            </w:pPr>
            <w:r>
              <w:rPr>
                <w:rFonts w:ascii="Calibri" w:eastAsia="Calibri" w:hAnsi="Calibri" w:cs="Calibri"/>
                <w:color w:val="000000"/>
                <w:sz w:val="20"/>
              </w:rPr>
              <w:t xml:space="preserve">Use logical reasoning to predict the behaviour of simple programs. </w:t>
            </w:r>
          </w:p>
          <w:p w:rsidR="00B27612" w:rsidRDefault="00B27612">
            <w:pPr>
              <w:ind w:left="0" w:right="0"/>
            </w:pPr>
            <w:r>
              <w:rPr>
                <w:rFonts w:ascii="Calibri" w:eastAsia="Calibri" w:hAnsi="Calibri" w:cs="Calibri"/>
                <w:color w:val="000000"/>
                <w:sz w:val="20"/>
              </w:rPr>
              <w:t xml:space="preserve">Follow and predict the outcome of </w:t>
            </w:r>
            <w:proofErr w:type="gramStart"/>
            <w:r>
              <w:rPr>
                <w:rFonts w:ascii="Calibri" w:eastAsia="Calibri" w:hAnsi="Calibri" w:cs="Calibri"/>
                <w:color w:val="000000"/>
                <w:sz w:val="20"/>
              </w:rPr>
              <w:t>an</w:t>
            </w:r>
            <w:proofErr w:type="gramEnd"/>
            <w:r>
              <w:rPr>
                <w:rFonts w:ascii="Calibri" w:eastAsia="Calibri" w:hAnsi="Calibri" w:cs="Calibri"/>
                <w:color w:val="000000"/>
                <w:sz w:val="20"/>
              </w:rPr>
              <w:t xml:space="preserve"> program. </w:t>
            </w:r>
          </w:p>
          <w:p w:rsidR="00B27612" w:rsidRDefault="00B27612">
            <w:pPr>
              <w:spacing w:line="241" w:lineRule="auto"/>
              <w:ind w:left="0" w:right="11"/>
            </w:pPr>
            <w:r>
              <w:rPr>
                <w:rFonts w:ascii="Calibri" w:eastAsia="Calibri" w:hAnsi="Calibri" w:cs="Calibri"/>
                <w:color w:val="000000"/>
                <w:sz w:val="20"/>
              </w:rPr>
              <w:t xml:space="preserve">Write/input and test a simple a program/ code to achieve a desired outcome (ensuring it is precise, simple, clear and limited) </w:t>
            </w:r>
          </w:p>
          <w:p w:rsidR="00B27612" w:rsidRDefault="00B27612">
            <w:pPr>
              <w:spacing w:after="2" w:line="239" w:lineRule="auto"/>
              <w:ind w:left="0" w:right="0"/>
            </w:pPr>
            <w:r>
              <w:rPr>
                <w:rFonts w:ascii="Calibri" w:eastAsia="Calibri" w:hAnsi="Calibri" w:cs="Calibri"/>
                <w:color w:val="000000"/>
                <w:sz w:val="20"/>
              </w:rPr>
              <w:t xml:space="preserve"> Identify a bug in a programme/code (where the algorithm has gone wrong/not achieved the desired outcome). </w:t>
            </w:r>
          </w:p>
          <w:p w:rsidR="00B27612" w:rsidRDefault="00B27612" w:rsidP="00CF2FE1">
            <w:pPr>
              <w:ind w:left="0" w:right="0"/>
            </w:pPr>
            <w:r>
              <w:rPr>
                <w:rFonts w:ascii="Calibri" w:eastAsia="Calibri" w:hAnsi="Calibri" w:cs="Calibri"/>
                <w:color w:val="000000"/>
                <w:sz w:val="20"/>
              </w:rPr>
              <w:t xml:space="preserve">Debug a program (fix it by changing algorithm) </w:t>
            </w:r>
          </w:p>
        </w:tc>
      </w:tr>
      <w:tr w:rsidR="004B2E5A" w:rsidTr="00B27612">
        <w:trPr>
          <w:trHeight w:val="2205"/>
        </w:trPr>
        <w:tc>
          <w:tcPr>
            <w:tcW w:w="1905" w:type="dxa"/>
            <w:tcBorders>
              <w:top w:val="single" w:sz="4" w:space="0" w:color="000000"/>
              <w:left w:val="single" w:sz="4" w:space="0" w:color="000000"/>
              <w:bottom w:val="single" w:sz="4" w:space="0" w:color="000000"/>
              <w:right w:val="single" w:sz="4" w:space="0" w:color="000000"/>
            </w:tcBorders>
            <w:shd w:val="clear" w:color="auto" w:fill="FF0000"/>
          </w:tcPr>
          <w:p w:rsidR="004B2E5A" w:rsidRDefault="0046523E">
            <w:pPr>
              <w:ind w:left="0" w:right="0"/>
              <w:jc w:val="center"/>
            </w:pPr>
            <w:r>
              <w:rPr>
                <w:rFonts w:ascii="Calibri" w:eastAsia="Calibri" w:hAnsi="Calibri" w:cs="Calibri"/>
                <w:color w:val="000000"/>
                <w:sz w:val="28"/>
              </w:rPr>
              <w:t xml:space="preserve">Technology in Our Lives </w:t>
            </w:r>
          </w:p>
        </w:tc>
        <w:tc>
          <w:tcPr>
            <w:tcW w:w="3421" w:type="dxa"/>
            <w:tcBorders>
              <w:top w:val="single" w:sz="4" w:space="0" w:color="000000"/>
              <w:left w:val="single" w:sz="4" w:space="0" w:color="000000"/>
              <w:bottom w:val="single" w:sz="4" w:space="0" w:color="000000"/>
              <w:right w:val="single" w:sz="4" w:space="0" w:color="000000"/>
            </w:tcBorders>
          </w:tcPr>
          <w:p w:rsidR="004B2E5A" w:rsidRDefault="0046523E">
            <w:pPr>
              <w:ind w:right="49"/>
            </w:pPr>
            <w:r>
              <w:rPr>
                <w:rFonts w:ascii="Calibri" w:eastAsia="Calibri" w:hAnsi="Calibri" w:cs="Calibri"/>
                <w:color w:val="000000"/>
                <w:sz w:val="20"/>
              </w:rPr>
              <w:t xml:space="preserve">Recognise purposes for using technology in school and at home. Understand that things they create belong to them and can be shared with others using technology. Recognise that they can use the Internet to play and learn. </w:t>
            </w:r>
          </w:p>
        </w:tc>
        <w:tc>
          <w:tcPr>
            <w:tcW w:w="4921" w:type="dxa"/>
            <w:tcBorders>
              <w:top w:val="single" w:sz="4" w:space="0" w:color="000000"/>
              <w:left w:val="single" w:sz="4" w:space="0" w:color="000000"/>
              <w:bottom w:val="single" w:sz="4" w:space="0" w:color="000000"/>
              <w:right w:val="single" w:sz="4" w:space="0" w:color="000000"/>
            </w:tcBorders>
          </w:tcPr>
          <w:p w:rsidR="004B2E5A" w:rsidRDefault="0046523E">
            <w:pPr>
              <w:spacing w:after="3" w:line="238" w:lineRule="auto"/>
              <w:ind w:left="0" w:right="0"/>
            </w:pPr>
            <w:r>
              <w:rPr>
                <w:rFonts w:ascii="Calibri" w:eastAsia="Calibri" w:hAnsi="Calibri" w:cs="Calibri"/>
                <w:color w:val="000000"/>
                <w:sz w:val="20"/>
              </w:rPr>
              <w:t xml:space="preserve">Recognise the way we use technology in the classroom. Recognise ways that technology is used at home and in the community. </w:t>
            </w:r>
          </w:p>
          <w:p w:rsidR="004B2E5A" w:rsidRDefault="0046523E">
            <w:pPr>
              <w:ind w:left="0" w:right="888"/>
            </w:pPr>
            <w:r>
              <w:rPr>
                <w:rFonts w:ascii="Calibri" w:eastAsia="Calibri" w:hAnsi="Calibri" w:cs="Calibri"/>
                <w:color w:val="000000"/>
                <w:sz w:val="20"/>
              </w:rPr>
              <w:t xml:space="preserve">Use links to websites to find information. Begin to identify some of the benefits of using technology. </w:t>
            </w:r>
          </w:p>
        </w:tc>
        <w:tc>
          <w:tcPr>
            <w:tcW w:w="4825" w:type="dxa"/>
            <w:tcBorders>
              <w:top w:val="single" w:sz="4" w:space="0" w:color="000000"/>
              <w:left w:val="single" w:sz="4" w:space="0" w:color="000000"/>
              <w:bottom w:val="single" w:sz="4" w:space="0" w:color="000000"/>
              <w:right w:val="single" w:sz="4" w:space="0" w:color="000000"/>
            </w:tcBorders>
          </w:tcPr>
          <w:p w:rsidR="004B2E5A" w:rsidRDefault="0046523E">
            <w:pPr>
              <w:spacing w:after="3" w:line="238" w:lineRule="auto"/>
              <w:ind w:left="0" w:right="48"/>
            </w:pPr>
            <w:r>
              <w:rPr>
                <w:rFonts w:ascii="Calibri" w:eastAsia="Calibri" w:hAnsi="Calibri" w:cs="Calibri"/>
                <w:color w:val="000000"/>
                <w:sz w:val="20"/>
              </w:rPr>
              <w:t xml:space="preserve">Explain why we use technology in the classroom. Explain why we use technology in our homes and in the community. </w:t>
            </w:r>
          </w:p>
          <w:p w:rsidR="004B2E5A" w:rsidRDefault="0046523E">
            <w:pPr>
              <w:spacing w:line="241" w:lineRule="auto"/>
              <w:ind w:left="0" w:right="0"/>
            </w:pPr>
            <w:r>
              <w:rPr>
                <w:rFonts w:ascii="Calibri" w:eastAsia="Calibri" w:hAnsi="Calibri" w:cs="Calibri"/>
                <w:color w:val="000000"/>
                <w:sz w:val="20"/>
              </w:rPr>
              <w:t xml:space="preserve">Begin to understand that other people have created the information we use. </w:t>
            </w:r>
          </w:p>
          <w:p w:rsidR="004B2E5A" w:rsidRDefault="0046523E">
            <w:pPr>
              <w:spacing w:line="241" w:lineRule="auto"/>
              <w:ind w:left="0" w:right="0"/>
            </w:pPr>
            <w:r>
              <w:rPr>
                <w:rFonts w:ascii="Calibri" w:eastAsia="Calibri" w:hAnsi="Calibri" w:cs="Calibri"/>
                <w:color w:val="000000"/>
                <w:sz w:val="20"/>
              </w:rPr>
              <w:t xml:space="preserve">Identify benefits of using technology including finding information, creating and communicating. </w:t>
            </w:r>
          </w:p>
          <w:p w:rsidR="004B2E5A" w:rsidRDefault="0046523E">
            <w:pPr>
              <w:ind w:left="0" w:right="0"/>
            </w:pPr>
            <w:r>
              <w:rPr>
                <w:rFonts w:ascii="Calibri" w:eastAsia="Calibri" w:hAnsi="Calibri" w:cs="Calibri"/>
                <w:color w:val="000000"/>
                <w:sz w:val="20"/>
              </w:rPr>
              <w:t xml:space="preserve">Discuss the differences between the internet and things in the physical world. </w:t>
            </w:r>
          </w:p>
        </w:tc>
      </w:tr>
    </w:tbl>
    <w:p w:rsidR="004B2E5A" w:rsidRDefault="0046523E">
      <w:pPr>
        <w:spacing w:after="220"/>
        <w:ind w:right="0"/>
        <w:jc w:val="both"/>
      </w:pPr>
      <w:r>
        <w:rPr>
          <w:rFonts w:ascii="Calibri" w:eastAsia="Calibri" w:hAnsi="Calibri" w:cs="Calibri"/>
          <w:color w:val="000000"/>
          <w:sz w:val="22"/>
        </w:rPr>
        <w:t xml:space="preserve"> </w:t>
      </w:r>
    </w:p>
    <w:p w:rsidR="004B2E5A" w:rsidRDefault="0046523E">
      <w:pPr>
        <w:spacing w:after="220"/>
        <w:ind w:right="0"/>
        <w:jc w:val="both"/>
      </w:pPr>
      <w:r>
        <w:rPr>
          <w:rFonts w:ascii="Calibri" w:eastAsia="Calibri" w:hAnsi="Calibri" w:cs="Calibri"/>
          <w:color w:val="000000"/>
          <w:sz w:val="22"/>
        </w:rPr>
        <w:t xml:space="preserve"> </w:t>
      </w:r>
    </w:p>
    <w:p w:rsidR="004B2E5A" w:rsidRDefault="0046523E">
      <w:pPr>
        <w:ind w:right="0"/>
        <w:jc w:val="both"/>
      </w:pPr>
      <w:r>
        <w:rPr>
          <w:rFonts w:ascii="Calibri" w:eastAsia="Calibri" w:hAnsi="Calibri" w:cs="Calibri"/>
          <w:color w:val="000000"/>
          <w:sz w:val="22"/>
        </w:rPr>
        <w:t xml:space="preserve"> </w:t>
      </w:r>
    </w:p>
    <w:sectPr w:rsidR="004B2E5A">
      <w:headerReference w:type="default" r:id="rId6"/>
      <w:footerReference w:type="default" r:id="rId7"/>
      <w:pgSz w:w="16840" w:h="11905" w:orient="landscape"/>
      <w:pgMar w:top="426" w:right="1440" w:bottom="607"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1E5" w:rsidRDefault="006101E5" w:rsidP="006101E5">
      <w:pPr>
        <w:spacing w:line="240" w:lineRule="auto"/>
      </w:pPr>
      <w:r>
        <w:separator/>
      </w:r>
    </w:p>
  </w:endnote>
  <w:endnote w:type="continuationSeparator" w:id="0">
    <w:p w:rsidR="006101E5" w:rsidRDefault="006101E5" w:rsidP="006101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021265"/>
      <w:docPartObj>
        <w:docPartGallery w:val="Page Numbers (Bottom of Page)"/>
        <w:docPartUnique/>
      </w:docPartObj>
    </w:sdtPr>
    <w:sdtEndPr>
      <w:rPr>
        <w:color w:val="7F7F7F" w:themeColor="background1" w:themeShade="7F"/>
        <w:spacing w:val="60"/>
      </w:rPr>
    </w:sdtEndPr>
    <w:sdtContent>
      <w:p w:rsidR="006101E5" w:rsidRDefault="006101E5">
        <w:pPr>
          <w:pStyle w:val="Footer"/>
          <w:pBdr>
            <w:top w:val="single" w:sz="4" w:space="1" w:color="D9D9D9" w:themeColor="background1" w:themeShade="D9"/>
          </w:pBdr>
          <w:jc w:val="right"/>
        </w:pPr>
        <w:r>
          <w:fldChar w:fldCharType="begin"/>
        </w:r>
        <w:r>
          <w:instrText xml:space="preserve"> PAGE   \* MERGEFORMAT </w:instrText>
        </w:r>
        <w:r>
          <w:fldChar w:fldCharType="separate"/>
        </w:r>
        <w:r w:rsidR="00D26C0E">
          <w:rPr>
            <w:noProof/>
          </w:rPr>
          <w:t>2</w:t>
        </w:r>
        <w:r>
          <w:rPr>
            <w:noProof/>
          </w:rPr>
          <w:fldChar w:fldCharType="end"/>
        </w:r>
        <w:r>
          <w:t xml:space="preserve"> | </w:t>
        </w:r>
        <w:r>
          <w:rPr>
            <w:color w:val="7F7F7F" w:themeColor="background1" w:themeShade="7F"/>
            <w:spacing w:val="60"/>
          </w:rPr>
          <w:t>Page</w:t>
        </w:r>
      </w:p>
    </w:sdtContent>
  </w:sdt>
  <w:p w:rsidR="006101E5" w:rsidRDefault="006101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1E5" w:rsidRDefault="006101E5" w:rsidP="006101E5">
      <w:pPr>
        <w:spacing w:line="240" w:lineRule="auto"/>
      </w:pPr>
      <w:r>
        <w:separator/>
      </w:r>
    </w:p>
  </w:footnote>
  <w:footnote w:type="continuationSeparator" w:id="0">
    <w:p w:rsidR="006101E5" w:rsidRDefault="006101E5" w:rsidP="006101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1E5" w:rsidRDefault="006101E5">
    <w:pPr>
      <w:pStyle w:val="Header"/>
    </w:pPr>
    <w:r>
      <w:rPr>
        <w:noProof/>
      </w:rPr>
      <w:drawing>
        <wp:anchor distT="0" distB="0" distL="114300" distR="114300" simplePos="0" relativeHeight="251660288" behindDoc="0" locked="0" layoutInCell="1" allowOverlap="1" wp14:anchorId="499DF0D6" wp14:editId="4B2D13DD">
          <wp:simplePos x="0" y="0"/>
          <wp:positionH relativeFrom="column">
            <wp:posOffset>8983980</wp:posOffset>
          </wp:positionH>
          <wp:positionV relativeFrom="paragraph">
            <wp:posOffset>-175260</wp:posOffset>
          </wp:positionV>
          <wp:extent cx="609600" cy="5670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67055"/>
                  </a:xfrm>
                  <a:prstGeom prst="rect">
                    <a:avLst/>
                  </a:prstGeom>
                  <a:noFill/>
                </pic:spPr>
              </pic:pic>
            </a:graphicData>
          </a:graphic>
        </wp:anchor>
      </w:drawing>
    </w:r>
    <w:r>
      <w:rPr>
        <w:noProof/>
      </w:rPr>
      <mc:AlternateContent>
        <mc:Choice Requires="wps">
          <w:drawing>
            <wp:anchor distT="0" distB="0" distL="118745" distR="118745" simplePos="0" relativeHeight="251659264" behindDoc="1" locked="0" layoutInCell="1" allowOverlap="0" wp14:anchorId="378BC34A" wp14:editId="07CFCAA6">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63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101E5" w:rsidRDefault="006101E5" w:rsidP="006101E5">
                              <w:pPr>
                                <w:pStyle w:val="Header"/>
                                <w:shd w:val="clear" w:color="auto" w:fill="FF0000"/>
                                <w:jc w:val="center"/>
                                <w:rPr>
                                  <w:caps/>
                                  <w:color w:val="FFFFFF" w:themeColor="background1"/>
                                </w:rPr>
                              </w:pPr>
                              <w:r>
                                <w:rPr>
                                  <w:caps/>
                                  <w:color w:val="FFFFFF" w:themeColor="background1"/>
                                </w:rPr>
                                <w:t>computing progression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78BC34A"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" o:allowoverlap="f" fillcolor="red"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6101E5" w:rsidRDefault="006101E5" w:rsidP="006101E5">
                        <w:pPr>
                          <w:pStyle w:val="Header"/>
                          <w:shd w:val="clear" w:color="auto" w:fill="FF0000"/>
                          <w:jc w:val="center"/>
                          <w:rPr>
                            <w:caps/>
                            <w:color w:val="FFFFFF" w:themeColor="background1"/>
                          </w:rPr>
                        </w:pPr>
                        <w:r>
                          <w:rPr>
                            <w:caps/>
                            <w:color w:val="FFFFFF" w:themeColor="background1"/>
                          </w:rPr>
                          <w:t>computing progression</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5A"/>
    <w:rsid w:val="0046523E"/>
    <w:rsid w:val="004B2E5A"/>
    <w:rsid w:val="006101E5"/>
    <w:rsid w:val="00B27612"/>
    <w:rsid w:val="00D26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4133A9"/>
  <w15:docId w15:val="{324EEF86-F9E3-438B-BC08-B0F7A61C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 w:right="-944"/>
    </w:pPr>
    <w:rPr>
      <w:rFonts w:ascii="Cambria" w:eastAsia="Cambria" w:hAnsi="Cambria" w:cs="Cambria"/>
      <w:color w:val="365F9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101E5"/>
    <w:pPr>
      <w:tabs>
        <w:tab w:val="center" w:pos="4513"/>
        <w:tab w:val="right" w:pos="9026"/>
      </w:tabs>
      <w:spacing w:line="240" w:lineRule="auto"/>
    </w:pPr>
  </w:style>
  <w:style w:type="character" w:customStyle="1" w:styleId="HeaderChar">
    <w:name w:val="Header Char"/>
    <w:basedOn w:val="DefaultParagraphFont"/>
    <w:link w:val="Header"/>
    <w:uiPriority w:val="99"/>
    <w:rsid w:val="006101E5"/>
    <w:rPr>
      <w:rFonts w:ascii="Cambria" w:eastAsia="Cambria" w:hAnsi="Cambria" w:cs="Cambria"/>
      <w:color w:val="365F91"/>
      <w:sz w:val="32"/>
    </w:rPr>
  </w:style>
  <w:style w:type="paragraph" w:styleId="Footer">
    <w:name w:val="footer"/>
    <w:basedOn w:val="Normal"/>
    <w:link w:val="FooterChar"/>
    <w:uiPriority w:val="99"/>
    <w:unhideWhenUsed/>
    <w:rsid w:val="006101E5"/>
    <w:pPr>
      <w:tabs>
        <w:tab w:val="center" w:pos="4513"/>
        <w:tab w:val="right" w:pos="9026"/>
      </w:tabs>
      <w:spacing w:line="240" w:lineRule="auto"/>
    </w:pPr>
  </w:style>
  <w:style w:type="character" w:customStyle="1" w:styleId="FooterChar">
    <w:name w:val="Footer Char"/>
    <w:basedOn w:val="DefaultParagraphFont"/>
    <w:link w:val="Footer"/>
    <w:uiPriority w:val="99"/>
    <w:rsid w:val="006101E5"/>
    <w:rPr>
      <w:rFonts w:ascii="Cambria" w:eastAsia="Cambria" w:hAnsi="Cambria" w:cs="Cambria"/>
      <w:color w:val="365F9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computing progression</dc:title>
  <dc:subject/>
  <dc:creator>teacher</dc:creator>
  <cp:keywords/>
  <cp:lastModifiedBy>Laura Vandensteen</cp:lastModifiedBy>
  <cp:revision>5</cp:revision>
  <dcterms:created xsi:type="dcterms:W3CDTF">2021-09-23T12:56:00Z</dcterms:created>
  <dcterms:modified xsi:type="dcterms:W3CDTF">2021-09-29T19:05:00Z</dcterms:modified>
</cp:coreProperties>
</file>